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408" w:rsidRPr="00971CAF" w:rsidRDefault="00457408" w:rsidP="00457408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57408" w:rsidRPr="00971CAF" w:rsidRDefault="00457408" w:rsidP="00457408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971C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57408" w:rsidRPr="00971CAF" w:rsidRDefault="00457408" w:rsidP="00457408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457408" w:rsidRPr="0051793B" w:rsidRDefault="00457408" w:rsidP="00457408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от</w:t>
      </w:r>
      <w:r w:rsidR="00E91E19">
        <w:rPr>
          <w:rFonts w:ascii="Times New Roman" w:hAnsi="Times New Roman" w:cs="Times New Roman"/>
          <w:sz w:val="28"/>
          <w:szCs w:val="28"/>
        </w:rPr>
        <w:t xml:space="preserve"> 27.03.2025 № 431</w:t>
      </w:r>
      <w:bookmarkStart w:id="0" w:name="_GoBack"/>
      <w:bookmarkEnd w:id="0"/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457408" w:rsidRDefault="00F81CE7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457408">
        <w:rPr>
          <w:rFonts w:ascii="Times New Roman" w:hAnsi="Times New Roman" w:cs="Times New Roman"/>
          <w:sz w:val="28"/>
          <w:szCs w:val="28"/>
        </w:rPr>
        <w:t>Правила использования водных объектов для рекреационных целей на территории городского округа город Воронеж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457408" w:rsidRDefault="00BD2E28" w:rsidP="0045740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259" w:rsidRDefault="00BD2E28" w:rsidP="001562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1.1. </w:t>
      </w:r>
      <w:r w:rsidR="00457408" w:rsidRPr="00457408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в </w:t>
      </w:r>
      <w:r w:rsidR="00457408">
        <w:rPr>
          <w:rFonts w:ascii="Times New Roman" w:hAnsi="Times New Roman" w:cs="Times New Roman"/>
          <w:sz w:val="28"/>
          <w:szCs w:val="28"/>
        </w:rPr>
        <w:t>с</w:t>
      </w:r>
      <w:r w:rsidR="00457408" w:rsidRPr="00457408">
        <w:rPr>
          <w:rFonts w:ascii="Times New Roman" w:hAnsi="Times New Roman" w:cs="Times New Roman"/>
          <w:sz w:val="28"/>
          <w:szCs w:val="28"/>
        </w:rPr>
        <w:t xml:space="preserve">оответствии с Водным </w:t>
      </w:r>
      <w:hyperlink r:id="rId9" w:history="1">
        <w:r w:rsidR="00457408" w:rsidRPr="0076336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457408" w:rsidRPr="00763369">
        <w:rPr>
          <w:rFonts w:ascii="Times New Roman" w:hAnsi="Times New Roman" w:cs="Times New Roman"/>
          <w:sz w:val="28"/>
          <w:szCs w:val="28"/>
        </w:rPr>
        <w:t xml:space="preserve"> </w:t>
      </w:r>
      <w:r w:rsidR="00457408" w:rsidRPr="00457408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63369">
        <w:rPr>
          <w:rFonts w:ascii="Times New Roman" w:hAnsi="Times New Roman" w:cs="Times New Roman"/>
          <w:sz w:val="28"/>
          <w:szCs w:val="28"/>
        </w:rPr>
        <w:t>п</w:t>
      </w:r>
      <w:r w:rsidR="00156259" w:rsidRPr="00156259">
        <w:rPr>
          <w:rFonts w:ascii="Times New Roman" w:hAnsi="Times New Roman" w:cs="Times New Roman"/>
          <w:sz w:val="28"/>
          <w:szCs w:val="28"/>
        </w:rPr>
        <w:t>равил</w:t>
      </w:r>
      <w:r w:rsidR="00156259">
        <w:rPr>
          <w:rFonts w:ascii="Times New Roman" w:hAnsi="Times New Roman" w:cs="Times New Roman"/>
          <w:sz w:val="28"/>
          <w:szCs w:val="28"/>
        </w:rPr>
        <w:t>ами</w:t>
      </w:r>
      <w:r w:rsidR="00156259" w:rsidRPr="00156259">
        <w:rPr>
          <w:rFonts w:ascii="Times New Roman" w:hAnsi="Times New Roman" w:cs="Times New Roman"/>
          <w:sz w:val="28"/>
          <w:szCs w:val="28"/>
        </w:rPr>
        <w:t xml:space="preserve"> охраны жизни людей на водных объектах в Воронежской области</w:t>
      </w:r>
      <w:r w:rsidR="00156259">
        <w:rPr>
          <w:rFonts w:ascii="Times New Roman" w:hAnsi="Times New Roman" w:cs="Times New Roman"/>
          <w:sz w:val="28"/>
          <w:szCs w:val="28"/>
        </w:rPr>
        <w:t>, утвержденными п</w:t>
      </w:r>
      <w:r w:rsidR="00156259" w:rsidRPr="00156259">
        <w:rPr>
          <w:rFonts w:ascii="Times New Roman" w:hAnsi="Times New Roman" w:cs="Times New Roman"/>
          <w:sz w:val="28"/>
          <w:szCs w:val="28"/>
        </w:rPr>
        <w:t>остановление</w:t>
      </w:r>
      <w:r w:rsidR="00156259">
        <w:rPr>
          <w:rFonts w:ascii="Times New Roman" w:hAnsi="Times New Roman" w:cs="Times New Roman"/>
          <w:sz w:val="28"/>
          <w:szCs w:val="28"/>
        </w:rPr>
        <w:t>м</w:t>
      </w:r>
      <w:r w:rsidR="00156259" w:rsidRPr="00156259">
        <w:rPr>
          <w:rFonts w:ascii="Times New Roman" w:hAnsi="Times New Roman" w:cs="Times New Roman"/>
          <w:sz w:val="28"/>
          <w:szCs w:val="28"/>
        </w:rPr>
        <w:t xml:space="preserve"> </w:t>
      </w:r>
      <w:r w:rsidR="00156259">
        <w:rPr>
          <w:rFonts w:ascii="Times New Roman" w:hAnsi="Times New Roman" w:cs="Times New Roman"/>
          <w:sz w:val="28"/>
          <w:szCs w:val="28"/>
        </w:rPr>
        <w:t>а</w:t>
      </w:r>
      <w:r w:rsidR="00156259" w:rsidRPr="00156259">
        <w:rPr>
          <w:rFonts w:ascii="Times New Roman" w:hAnsi="Times New Roman" w:cs="Times New Roman"/>
          <w:sz w:val="28"/>
          <w:szCs w:val="28"/>
        </w:rPr>
        <w:t>дминистрации Воронежской обл</w:t>
      </w:r>
      <w:r w:rsidR="00156259">
        <w:rPr>
          <w:rFonts w:ascii="Times New Roman" w:hAnsi="Times New Roman" w:cs="Times New Roman"/>
          <w:sz w:val="28"/>
          <w:szCs w:val="28"/>
        </w:rPr>
        <w:t>асти</w:t>
      </w:r>
      <w:r w:rsidR="00156259" w:rsidRPr="00156259">
        <w:rPr>
          <w:rFonts w:ascii="Times New Roman" w:hAnsi="Times New Roman" w:cs="Times New Roman"/>
          <w:sz w:val="28"/>
          <w:szCs w:val="28"/>
        </w:rPr>
        <w:t xml:space="preserve"> от 01.11.2008 </w:t>
      </w:r>
      <w:r w:rsidR="00156259">
        <w:rPr>
          <w:rFonts w:ascii="Times New Roman" w:hAnsi="Times New Roman" w:cs="Times New Roman"/>
          <w:sz w:val="28"/>
          <w:szCs w:val="28"/>
        </w:rPr>
        <w:t>№</w:t>
      </w:r>
      <w:r w:rsidR="00156259" w:rsidRPr="00156259">
        <w:rPr>
          <w:rFonts w:ascii="Times New Roman" w:hAnsi="Times New Roman" w:cs="Times New Roman"/>
          <w:sz w:val="28"/>
          <w:szCs w:val="28"/>
        </w:rPr>
        <w:t xml:space="preserve"> 937 </w:t>
      </w:r>
      <w:r w:rsidR="0076336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57408" w:rsidRPr="00457408">
        <w:rPr>
          <w:rFonts w:ascii="Times New Roman" w:hAnsi="Times New Roman" w:cs="Times New Roman"/>
          <w:sz w:val="28"/>
          <w:szCs w:val="28"/>
        </w:rPr>
        <w:t>Правила охраны жизни людей на водных объектах),</w:t>
      </w:r>
      <w:r w:rsidR="00156259">
        <w:rPr>
          <w:rFonts w:ascii="Times New Roman" w:hAnsi="Times New Roman" w:cs="Times New Roman"/>
          <w:sz w:val="28"/>
          <w:szCs w:val="28"/>
        </w:rPr>
        <w:t xml:space="preserve"> </w:t>
      </w:r>
      <w:r w:rsidRPr="00457408">
        <w:rPr>
          <w:rFonts w:ascii="Times New Roman" w:hAnsi="Times New Roman" w:cs="Times New Roman"/>
          <w:sz w:val="28"/>
          <w:szCs w:val="28"/>
        </w:rPr>
        <w:t>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</w:t>
      </w:r>
      <w:r w:rsidR="00156259">
        <w:rPr>
          <w:rFonts w:ascii="Times New Roman" w:hAnsi="Times New Roman" w:cs="Times New Roman"/>
          <w:sz w:val="28"/>
          <w:szCs w:val="28"/>
        </w:rPr>
        <w:t>.</w:t>
      </w:r>
    </w:p>
    <w:p w:rsidR="00156259" w:rsidRDefault="00BD2E28" w:rsidP="001562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1.2. </w:t>
      </w:r>
      <w:r w:rsidR="00156259">
        <w:rPr>
          <w:rFonts w:ascii="Times New Roman" w:hAnsi="Times New Roman" w:cs="Times New Roman"/>
          <w:sz w:val="28"/>
          <w:szCs w:val="28"/>
        </w:rPr>
        <w:t xml:space="preserve">Понятия, указанные в настоящих Правилах, используются в значениях, предусмотренных в Водном </w:t>
      </w:r>
      <w:hyperlink r:id="rId10" w:history="1">
        <w:r w:rsidR="00156259" w:rsidRPr="00CA1F34">
          <w:rPr>
            <w:rFonts w:ascii="Times New Roman" w:hAnsi="Times New Roman" w:cs="Times New Roman"/>
            <w:sz w:val="28"/>
            <w:szCs w:val="28"/>
          </w:rPr>
          <w:t>кодексе</w:t>
        </w:r>
      </w:hyperlink>
      <w:r w:rsidR="00156259" w:rsidRPr="00CA1F34">
        <w:rPr>
          <w:rFonts w:ascii="Times New Roman" w:hAnsi="Times New Roman" w:cs="Times New Roman"/>
          <w:sz w:val="28"/>
          <w:szCs w:val="28"/>
        </w:rPr>
        <w:t xml:space="preserve"> </w:t>
      </w:r>
      <w:r w:rsidR="00156259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56259" w:rsidRDefault="00156259" w:rsidP="00156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156259" w:rsidRDefault="00BD2E28" w:rsidP="001562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2. </w:t>
      </w:r>
      <w:r w:rsidRPr="00156259">
        <w:rPr>
          <w:rFonts w:ascii="Times New Roman" w:hAnsi="Times New Roman" w:cs="Times New Roman"/>
          <w:b/>
          <w:sz w:val="28"/>
          <w:szCs w:val="28"/>
        </w:rPr>
        <w:t>Требования к определению водных объектов или их частей,</w:t>
      </w:r>
    </w:p>
    <w:p w:rsidR="00BD2E28" w:rsidRPr="00156259" w:rsidRDefault="00BD2E28" w:rsidP="001562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6259">
        <w:rPr>
          <w:rFonts w:ascii="Times New Roman" w:hAnsi="Times New Roman" w:cs="Times New Roman"/>
          <w:sz w:val="28"/>
          <w:szCs w:val="28"/>
        </w:rPr>
        <w:t>предназначенных для использования в рекреационных целях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B0" w:rsidRDefault="00BD2E28" w:rsidP="00DD171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2.1. Водные объекты или их части, предназначенные для использования в рекреационных целях, определяются в соответствии с </w:t>
      </w:r>
      <w:r w:rsidR="009D5D09">
        <w:rPr>
          <w:rFonts w:ascii="Times New Roman" w:hAnsi="Times New Roman" w:cs="Times New Roman"/>
          <w:sz w:val="28"/>
          <w:szCs w:val="28"/>
        </w:rPr>
        <w:t xml:space="preserve">документами территориального планирования, а также </w:t>
      </w:r>
      <w:r w:rsidR="00521AB0">
        <w:rPr>
          <w:rFonts w:ascii="Times New Roman" w:hAnsi="Times New Roman" w:cs="Times New Roman"/>
          <w:sz w:val="28"/>
          <w:szCs w:val="28"/>
        </w:rPr>
        <w:t>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целях, в том числе:</w:t>
      </w:r>
    </w:p>
    <w:p w:rsidR="00521AB0" w:rsidRDefault="00DD1710" w:rsidP="00DD171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521AB0">
        <w:rPr>
          <w:rFonts w:ascii="Times New Roman" w:hAnsi="Times New Roman" w:cs="Times New Roman"/>
          <w:sz w:val="28"/>
          <w:szCs w:val="28"/>
        </w:rPr>
        <w:t>оответствие качества воды водного объекта (его части) и состояния прилегающей территории санитарным требованиям;</w:t>
      </w:r>
    </w:p>
    <w:p w:rsidR="00521AB0" w:rsidRDefault="00DD1710" w:rsidP="00DD171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1AB0">
        <w:rPr>
          <w:rFonts w:ascii="Times New Roman" w:hAnsi="Times New Roman" w:cs="Times New Roman"/>
          <w:sz w:val="28"/>
          <w:szCs w:val="28"/>
        </w:rPr>
        <w:t>наличие или возможность устройства удобных и безопасных подходов к водному объекту;</w:t>
      </w:r>
    </w:p>
    <w:p w:rsidR="00521AB0" w:rsidRDefault="00DD1710" w:rsidP="00DD171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1AB0">
        <w:rPr>
          <w:rFonts w:ascii="Times New Roman" w:hAnsi="Times New Roman" w:cs="Times New Roman"/>
          <w:sz w:val="28"/>
          <w:szCs w:val="28"/>
        </w:rPr>
        <w:t>наличие подъездных (пешеходных) путей к</w:t>
      </w:r>
      <w:r>
        <w:rPr>
          <w:rFonts w:ascii="Times New Roman" w:hAnsi="Times New Roman" w:cs="Times New Roman"/>
          <w:sz w:val="28"/>
          <w:szCs w:val="28"/>
        </w:rPr>
        <w:t xml:space="preserve"> зоне рекреации водного объекта.</w:t>
      </w:r>
    </w:p>
    <w:p w:rsidR="00156259" w:rsidRPr="00D14F70" w:rsidRDefault="00156259" w:rsidP="00DD171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водного объекта в рекреационных целях (отдыха, туризма, спорта)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в соответствии с </w:t>
      </w:r>
      <w:r w:rsidRPr="00CA1F34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11" w:history="1">
        <w:r w:rsidRPr="00CA1F34">
          <w:rPr>
            <w:rFonts w:ascii="Times New Roman" w:hAnsi="Times New Roman" w:cs="Times New Roman"/>
            <w:sz w:val="28"/>
            <w:szCs w:val="28"/>
          </w:rPr>
          <w:t>статьи 18</w:t>
        </w:r>
      </w:hyperlink>
      <w:r w:rsidRPr="00CA1F3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30.03.1999 </w:t>
      </w:r>
      <w:r w:rsidR="00CA1F3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52-</w:t>
      </w:r>
      <w:r w:rsidRPr="00D14F70">
        <w:rPr>
          <w:rFonts w:ascii="Times New Roman" w:hAnsi="Times New Roman" w:cs="Times New Roman"/>
          <w:sz w:val="28"/>
          <w:szCs w:val="28"/>
        </w:rPr>
        <w:t xml:space="preserve">ФЗ </w:t>
      </w:r>
      <w:r w:rsidR="00CA1F34" w:rsidRPr="00D14F70">
        <w:rPr>
          <w:rFonts w:ascii="Times New Roman" w:hAnsi="Times New Roman" w:cs="Times New Roman"/>
          <w:sz w:val="28"/>
          <w:szCs w:val="28"/>
        </w:rPr>
        <w:t>«</w:t>
      </w:r>
      <w:r w:rsidRPr="00D14F70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 w:rsidR="00CA1F34" w:rsidRPr="00D14F70">
        <w:rPr>
          <w:rFonts w:ascii="Times New Roman" w:hAnsi="Times New Roman" w:cs="Times New Roman"/>
          <w:sz w:val="28"/>
          <w:szCs w:val="28"/>
        </w:rPr>
        <w:t>»</w:t>
      </w:r>
      <w:r w:rsidRPr="00D14F70">
        <w:rPr>
          <w:rFonts w:ascii="Times New Roman" w:hAnsi="Times New Roman" w:cs="Times New Roman"/>
          <w:sz w:val="28"/>
          <w:szCs w:val="28"/>
        </w:rPr>
        <w:t>.</w:t>
      </w:r>
    </w:p>
    <w:p w:rsidR="001B7682" w:rsidRPr="00D14F70" w:rsidRDefault="001B7682" w:rsidP="00880C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F70">
        <w:rPr>
          <w:rFonts w:ascii="Times New Roman" w:hAnsi="Times New Roman" w:cs="Times New Roman"/>
          <w:sz w:val="28"/>
          <w:szCs w:val="28"/>
        </w:rPr>
        <w:t>2.2. 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156259" w:rsidRDefault="00156259" w:rsidP="00880C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457408" w:rsidRDefault="00BD2E28" w:rsidP="004574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3. Требования к определению зон отдыха и других территорий,</w:t>
      </w:r>
    </w:p>
    <w:p w:rsidR="00BD2E28" w:rsidRPr="00457408" w:rsidRDefault="00BD2E28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включая пляжи, связанных с использованием водных объектов</w:t>
      </w:r>
    </w:p>
    <w:p w:rsidR="00BD2E28" w:rsidRPr="00457408" w:rsidRDefault="00BD2E28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или их частей для рекреационных целей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710" w:rsidRPr="00DD1710" w:rsidRDefault="001B7682" w:rsidP="00DD171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proofErr w:type="gramStart"/>
      <w:r w:rsidR="00DD1710" w:rsidRPr="00DD1710">
        <w:rPr>
          <w:rFonts w:ascii="Times New Roman" w:hAnsi="Times New Roman" w:cs="Times New Roman"/>
          <w:bCs/>
          <w:sz w:val="28"/>
          <w:szCs w:val="28"/>
        </w:rPr>
        <w:t xml:space="preserve">Вопросы создания условий для массового отдыха и организации обустройства мест массового отдыха населения на территории городского округа город Воронеж определяются решением Воронежской городской Думы от 10.07.2013 № 1228-III </w:t>
      </w:r>
      <w:r w:rsidR="00DD1710">
        <w:rPr>
          <w:rFonts w:ascii="Times New Roman" w:hAnsi="Times New Roman" w:cs="Times New Roman"/>
          <w:bCs/>
          <w:sz w:val="28"/>
          <w:szCs w:val="28"/>
        </w:rPr>
        <w:t>«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>Об утверждении Положения о создании условий для массового отдыха жителей городского округа город Воронеж и организации обустройства мест массового отдыха населения</w:t>
      </w:r>
      <w:r w:rsidR="00DD1710">
        <w:rPr>
          <w:rFonts w:ascii="Times New Roman" w:hAnsi="Times New Roman" w:cs="Times New Roman"/>
          <w:bCs/>
          <w:sz w:val="28"/>
          <w:szCs w:val="28"/>
        </w:rPr>
        <w:t>», п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>остановление</w:t>
      </w:r>
      <w:r w:rsidR="00DD1710">
        <w:rPr>
          <w:rFonts w:ascii="Times New Roman" w:hAnsi="Times New Roman" w:cs="Times New Roman"/>
          <w:bCs/>
          <w:sz w:val="28"/>
          <w:szCs w:val="28"/>
        </w:rPr>
        <w:t>м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710">
        <w:rPr>
          <w:rFonts w:ascii="Times New Roman" w:hAnsi="Times New Roman" w:cs="Times New Roman"/>
          <w:bCs/>
          <w:sz w:val="28"/>
          <w:szCs w:val="28"/>
        </w:rPr>
        <w:t>а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 xml:space="preserve">дминистрации городского округа город Воронеж от 02.04.2015 </w:t>
      </w:r>
      <w:r w:rsidR="00DD1710">
        <w:rPr>
          <w:rFonts w:ascii="Times New Roman" w:hAnsi="Times New Roman" w:cs="Times New Roman"/>
          <w:bCs/>
          <w:sz w:val="28"/>
          <w:szCs w:val="28"/>
        </w:rPr>
        <w:t>№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 xml:space="preserve"> 313 </w:t>
      </w:r>
      <w:r w:rsidR="00DD1710">
        <w:rPr>
          <w:rFonts w:ascii="Times New Roman" w:hAnsi="Times New Roman" w:cs="Times New Roman"/>
          <w:bCs/>
          <w:sz w:val="28"/>
          <w:szCs w:val="28"/>
        </w:rPr>
        <w:t>«</w:t>
      </w:r>
      <w:r w:rsidR="00DD1710" w:rsidRPr="00DD1710">
        <w:rPr>
          <w:rFonts w:ascii="Times New Roman" w:hAnsi="Times New Roman" w:cs="Times New Roman"/>
          <w:bCs/>
          <w:sz w:val="28"/>
          <w:szCs w:val="28"/>
        </w:rPr>
        <w:t>Об организации летнего</w:t>
      </w:r>
      <w:proofErr w:type="gramEnd"/>
      <w:r w:rsidR="00DD1710" w:rsidRPr="00DD1710">
        <w:rPr>
          <w:rFonts w:ascii="Times New Roman" w:hAnsi="Times New Roman" w:cs="Times New Roman"/>
          <w:bCs/>
          <w:sz w:val="28"/>
          <w:szCs w:val="28"/>
        </w:rPr>
        <w:t xml:space="preserve"> отдыха населения городского округа город Воронеж</w:t>
      </w:r>
      <w:r w:rsidR="00DD1710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B7682" w:rsidRPr="00880C49" w:rsidRDefault="001B7682" w:rsidP="00880C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3.2. Территория места отдыха должна располагаться на участках без выхода грунтовых вод, с отсутствием заболоченных поверхностей, влияющих на его санитарно-гигиеническое состояние, также территория должна быть защищена от неблагоприятных и опасных процессов.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 xml:space="preserve">3.3. Места отдыха на водных объектах 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>име</w:t>
      </w:r>
      <w:r w:rsidR="00DD1710">
        <w:rPr>
          <w:rFonts w:ascii="Times New Roman" w:hAnsi="Times New Roman" w:cs="Times New Roman"/>
          <w:bCs/>
          <w:sz w:val="28"/>
          <w:szCs w:val="28"/>
        </w:rPr>
        <w:t>ют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0C49">
        <w:rPr>
          <w:rFonts w:ascii="Times New Roman" w:hAnsi="Times New Roman" w:cs="Times New Roman"/>
          <w:bCs/>
          <w:sz w:val="28"/>
          <w:szCs w:val="28"/>
        </w:rPr>
        <w:t>следующие зоны: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 xml:space="preserve">- зону обслуживания (вход, раздевалка, гардеробы, пункты проката, медпункт, 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>служба спасателей</w:t>
      </w:r>
      <w:r w:rsidRPr="00880C49">
        <w:rPr>
          <w:rFonts w:ascii="Times New Roman" w:hAnsi="Times New Roman" w:cs="Times New Roman"/>
          <w:bCs/>
          <w:sz w:val="28"/>
          <w:szCs w:val="28"/>
        </w:rPr>
        <w:t>);</w:t>
      </w:r>
    </w:p>
    <w:p w:rsidR="00D378DC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зону отдыха (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>детские площадки и площадки для тихого отд</w:t>
      </w:r>
      <w:r w:rsidR="00880C49">
        <w:rPr>
          <w:rFonts w:ascii="Times New Roman" w:hAnsi="Times New Roman" w:cs="Times New Roman"/>
          <w:bCs/>
          <w:sz w:val="28"/>
          <w:szCs w:val="28"/>
        </w:rPr>
        <w:t>ыха и принятия солнечных ванн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>)</w:t>
      </w:r>
      <w:r w:rsidR="00880C49">
        <w:rPr>
          <w:rFonts w:ascii="Times New Roman" w:hAnsi="Times New Roman" w:cs="Times New Roman"/>
          <w:bCs/>
          <w:sz w:val="28"/>
          <w:szCs w:val="28"/>
        </w:rPr>
        <w:t>;</w:t>
      </w:r>
    </w:p>
    <w:p w:rsidR="001B7682" w:rsidRPr="00880C49" w:rsidRDefault="00D378DC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спортивную зону</w:t>
      </w:r>
      <w:r w:rsidR="001B7682" w:rsidRPr="00880C49">
        <w:rPr>
          <w:rFonts w:ascii="Times New Roman" w:hAnsi="Times New Roman" w:cs="Times New Roman"/>
          <w:bCs/>
          <w:sz w:val="28"/>
          <w:szCs w:val="28"/>
        </w:rPr>
        <w:t>;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зону купания.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3.</w:t>
      </w:r>
      <w:r w:rsidR="00880C49">
        <w:rPr>
          <w:rFonts w:ascii="Times New Roman" w:hAnsi="Times New Roman" w:cs="Times New Roman"/>
          <w:bCs/>
          <w:sz w:val="28"/>
          <w:szCs w:val="28"/>
        </w:rPr>
        <w:t>4</w:t>
      </w:r>
      <w:r w:rsidRPr="00880C49">
        <w:rPr>
          <w:rFonts w:ascii="Times New Roman" w:hAnsi="Times New Roman" w:cs="Times New Roman"/>
          <w:bCs/>
          <w:sz w:val="28"/>
          <w:szCs w:val="28"/>
        </w:rPr>
        <w:t>. Территории, связанные с использованием водных объектов или их частей для рекреационных целей, должны отвечать следующим требованиям: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наличие или возможность устройства удобных и безопасных подходов к воде;</w:t>
      </w:r>
    </w:p>
    <w:p w:rsidR="001B7682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наличие подъездных путей к месту отдыха;</w:t>
      </w:r>
    </w:p>
    <w:p w:rsidR="00D378DC" w:rsidRPr="00880C49" w:rsidRDefault="001B7682" w:rsidP="0051793B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C49">
        <w:rPr>
          <w:rFonts w:ascii="Times New Roman" w:hAnsi="Times New Roman" w:cs="Times New Roman"/>
          <w:bCs/>
          <w:sz w:val="28"/>
          <w:szCs w:val="28"/>
        </w:rPr>
        <w:t>- безопасный рельеф дна (отсутствие ям, острых камней, зарослей, водных растений и пр.)</w:t>
      </w:r>
      <w:r w:rsidR="00D378DC" w:rsidRPr="00880C49">
        <w:rPr>
          <w:rFonts w:ascii="Times New Roman" w:hAnsi="Times New Roman" w:cs="Times New Roman"/>
          <w:bCs/>
          <w:sz w:val="28"/>
          <w:szCs w:val="28"/>
        </w:rPr>
        <w:t>.</w:t>
      </w:r>
    </w:p>
    <w:p w:rsidR="00880C49" w:rsidRDefault="00880C49" w:rsidP="0051793B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880C49">
        <w:rPr>
          <w:rFonts w:ascii="Times New Roman" w:hAnsi="Times New Roman" w:cs="Times New Roman"/>
          <w:sz w:val="28"/>
          <w:szCs w:val="28"/>
        </w:rPr>
        <w:t xml:space="preserve">. Порядок пользования пляжами устанавливается в соответствии с </w:t>
      </w:r>
      <w:hyperlink r:id="rId12" w:history="1">
        <w:r w:rsidRPr="00880C4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880C49">
        <w:rPr>
          <w:rFonts w:ascii="Times New Roman" w:hAnsi="Times New Roman" w:cs="Times New Roman"/>
          <w:sz w:val="28"/>
          <w:szCs w:val="28"/>
        </w:rPr>
        <w:t xml:space="preserve"> пользования пляжами в Российской Федерации, утвержденными Приказом МЧС России от 30.09.2020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80C49">
        <w:rPr>
          <w:rFonts w:ascii="Times New Roman" w:hAnsi="Times New Roman" w:cs="Times New Roman"/>
          <w:sz w:val="28"/>
          <w:szCs w:val="28"/>
        </w:rPr>
        <w:t xml:space="preserve"> 732</w:t>
      </w:r>
      <w:r w:rsidR="001B7682" w:rsidRPr="00880C49">
        <w:rPr>
          <w:rFonts w:ascii="Times New Roman" w:hAnsi="Times New Roman" w:cs="Times New Roman"/>
          <w:bCs/>
          <w:sz w:val="28"/>
          <w:szCs w:val="28"/>
        </w:rPr>
        <w:t>.</w:t>
      </w:r>
    </w:p>
    <w:p w:rsidR="00880C49" w:rsidRDefault="00B54199" w:rsidP="0051793B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BD2E28" w:rsidRPr="00880C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80C49" w:rsidRPr="00880C49">
        <w:rPr>
          <w:rFonts w:ascii="Times New Roman" w:hAnsi="Times New Roman" w:cs="Times New Roman"/>
          <w:sz w:val="28"/>
          <w:szCs w:val="28"/>
        </w:rPr>
        <w:t xml:space="preserve">Водные объекты используются для массового отдыха, купания, туризма и спорта в местах, устанавливаемых органами местного самоуправления по согласованию с территориальным органом Государственной инспекции по маломерным судам в составе Главного управления МЧС России по Воронежской области </w:t>
      </w:r>
      <w:r w:rsidR="00325E6B">
        <w:rPr>
          <w:rFonts w:ascii="Times New Roman" w:hAnsi="Times New Roman" w:cs="Times New Roman"/>
          <w:sz w:val="28"/>
          <w:szCs w:val="28"/>
        </w:rPr>
        <w:t xml:space="preserve">и </w:t>
      </w:r>
      <w:r w:rsidR="00880C49" w:rsidRPr="00880C49">
        <w:rPr>
          <w:rFonts w:ascii="Times New Roman" w:hAnsi="Times New Roman" w:cs="Times New Roman"/>
          <w:sz w:val="28"/>
          <w:szCs w:val="28"/>
        </w:rPr>
        <w:t xml:space="preserve">Управлением Федеральной службы по надзору в сфере </w:t>
      </w:r>
      <w:r w:rsidR="00F30B1B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880C49" w:rsidRPr="00880C49">
        <w:rPr>
          <w:rFonts w:ascii="Times New Roman" w:hAnsi="Times New Roman" w:cs="Times New Roman"/>
          <w:sz w:val="28"/>
          <w:szCs w:val="28"/>
        </w:rPr>
        <w:t>прав потребителей и благополучия человека по Воронежской области, с соблюдением настоящих Правил.</w:t>
      </w:r>
      <w:proofErr w:type="gramEnd"/>
    </w:p>
    <w:p w:rsidR="00BD2E28" w:rsidRPr="00457408" w:rsidRDefault="00BD2E28" w:rsidP="00880C49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BD2E28" w:rsidRDefault="00BD2E28" w:rsidP="0045740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4. Требования к срокам открытия и закрытия купального сезона</w:t>
      </w:r>
    </w:p>
    <w:p w:rsidR="00F30B1B" w:rsidRPr="00457408" w:rsidRDefault="00F30B1B" w:rsidP="0045740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1C17" w:rsidRDefault="006A1C17" w:rsidP="006A1C1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купального сезона в местах отдыха на водных объектах общего пользования устанавливаются с 01 июня по 31 августа и могут быть изменены правовым актом администрации городского округа город Воронеж.</w:t>
      </w:r>
    </w:p>
    <w:p w:rsidR="00BD2E28" w:rsidRPr="00457408" w:rsidRDefault="00BD2E28" w:rsidP="004574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5. Порядок проведения мероприятий, связанных</w:t>
      </w:r>
    </w:p>
    <w:p w:rsidR="00BD2E28" w:rsidRPr="00457408" w:rsidRDefault="00BD2E28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с использованием водных объектов или их частей</w:t>
      </w:r>
    </w:p>
    <w:p w:rsidR="00BD2E28" w:rsidRPr="00457408" w:rsidRDefault="00BD2E28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для рекреационных целей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C17" w:rsidRPr="00BE04E4" w:rsidRDefault="00BD2E28" w:rsidP="006A1C1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04E4">
        <w:rPr>
          <w:rFonts w:ascii="Times New Roman" w:hAnsi="Times New Roman" w:cs="Times New Roman"/>
          <w:sz w:val="28"/>
          <w:szCs w:val="28"/>
        </w:rPr>
        <w:t xml:space="preserve">5.1. </w:t>
      </w:r>
      <w:r w:rsidR="006A1C17" w:rsidRPr="00BE04E4">
        <w:rPr>
          <w:rFonts w:ascii="Times New Roman" w:hAnsi="Times New Roman" w:cs="Times New Roman"/>
          <w:bCs/>
          <w:sz w:val="28"/>
          <w:szCs w:val="28"/>
        </w:rPr>
        <w:t>Использование акватории водных объектов для рекреационных целей осуществляется на основании договора водопользования в соответствии с водным законодательством.</w:t>
      </w:r>
    </w:p>
    <w:p w:rsidR="006A1C17" w:rsidRDefault="006A1C17" w:rsidP="00B5419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4E4">
        <w:rPr>
          <w:rFonts w:ascii="Times New Roman" w:hAnsi="Times New Roman" w:cs="Times New Roman"/>
          <w:bCs/>
          <w:sz w:val="28"/>
          <w:szCs w:val="28"/>
        </w:rPr>
        <w:t xml:space="preserve">5.2. </w:t>
      </w:r>
      <w:r w:rsidRPr="00BE04E4">
        <w:rPr>
          <w:rFonts w:ascii="Times New Roman" w:hAnsi="Times New Roman" w:cs="Times New Roman"/>
          <w:sz w:val="28"/>
          <w:szCs w:val="28"/>
        </w:rPr>
        <w:t xml:space="preserve"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</w:t>
      </w:r>
      <w:hyperlink r:id="rId13" w:history="1">
        <w:r w:rsidRPr="00BE04E4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E04E4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1710" w:rsidRPr="00D14F70" w:rsidRDefault="00DD1710" w:rsidP="00752172">
      <w:pPr>
        <w:pStyle w:val="ConsPlusNormal"/>
        <w:spacing w:after="20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14F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4F70">
        <w:rPr>
          <w:rFonts w:ascii="Times New Roman" w:hAnsi="Times New Roman" w:cs="Times New Roman"/>
          <w:sz w:val="28"/>
          <w:szCs w:val="28"/>
        </w:rPr>
        <w:t>. Собственник либо иное лицо</w:t>
      </w:r>
      <w:r w:rsidR="00F30B1B">
        <w:rPr>
          <w:rFonts w:ascii="Times New Roman" w:hAnsi="Times New Roman" w:cs="Times New Roman"/>
          <w:sz w:val="28"/>
          <w:szCs w:val="28"/>
        </w:rPr>
        <w:t>,</w:t>
      </w:r>
      <w:r w:rsidRPr="00D14F70">
        <w:rPr>
          <w:rFonts w:ascii="Times New Roman" w:hAnsi="Times New Roman" w:cs="Times New Roman"/>
          <w:sz w:val="28"/>
          <w:szCs w:val="28"/>
        </w:rPr>
        <w:t xml:space="preserve"> осуществляющее использование водного объекта на установленных законом основаниях</w:t>
      </w:r>
      <w:r w:rsidR="00F30B1B">
        <w:rPr>
          <w:rFonts w:ascii="Times New Roman" w:hAnsi="Times New Roman" w:cs="Times New Roman"/>
          <w:sz w:val="28"/>
          <w:szCs w:val="28"/>
        </w:rPr>
        <w:t>,</w:t>
      </w:r>
      <w:r w:rsidRPr="00D14F7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F30B1B">
        <w:rPr>
          <w:rFonts w:ascii="Times New Roman" w:hAnsi="Times New Roman" w:cs="Times New Roman"/>
          <w:sz w:val="28"/>
          <w:szCs w:val="28"/>
        </w:rPr>
        <w:t>ы</w:t>
      </w:r>
      <w:r w:rsidRPr="00D14F70">
        <w:rPr>
          <w:rFonts w:ascii="Times New Roman" w:hAnsi="Times New Roman" w:cs="Times New Roman"/>
          <w:sz w:val="28"/>
          <w:szCs w:val="28"/>
        </w:rPr>
        <w:t xml:space="preserve"> соблюдать требования водного законодательства в части равного и бесплатного доступа граждан к водным объектам общего пользования, </w:t>
      </w:r>
      <w:r w:rsidR="00F30B1B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D14F70">
        <w:rPr>
          <w:rFonts w:ascii="Times New Roman" w:hAnsi="Times New Roman" w:cs="Times New Roman"/>
          <w:sz w:val="28"/>
          <w:szCs w:val="28"/>
        </w:rPr>
        <w:t>санитарно-эпидемиологических правил и нормативов.</w:t>
      </w:r>
    </w:p>
    <w:p w:rsidR="00BD2E28" w:rsidRPr="00457408" w:rsidRDefault="00BD2E28" w:rsidP="004574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6. Требования к определению зон купания и иных зон,</w:t>
      </w:r>
    </w:p>
    <w:p w:rsidR="00BD2E28" w:rsidRPr="00457408" w:rsidRDefault="00BD2E28" w:rsidP="004574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необходимых для осуществления рекреационной деятельности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D09" w:rsidRPr="009D5D09" w:rsidRDefault="00BD2E28" w:rsidP="009D5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BE04E4">
        <w:rPr>
          <w:rFonts w:ascii="Times New Roman" w:hAnsi="Times New Roman" w:cs="Times New Roman"/>
          <w:sz w:val="28"/>
          <w:szCs w:val="28"/>
        </w:rPr>
        <w:t xml:space="preserve">для </w:t>
      </w:r>
      <w:r w:rsidR="009D5D09">
        <w:rPr>
          <w:rFonts w:ascii="Times New Roman" w:hAnsi="Times New Roman" w:cs="Times New Roman"/>
          <w:sz w:val="28"/>
          <w:szCs w:val="28"/>
        </w:rPr>
        <w:t xml:space="preserve">купания и иные зоны, необходимые для </w:t>
      </w:r>
      <w:r w:rsidR="00BE04E4">
        <w:rPr>
          <w:rFonts w:ascii="Times New Roman" w:hAnsi="Times New Roman" w:cs="Times New Roman"/>
          <w:sz w:val="28"/>
          <w:szCs w:val="28"/>
        </w:rPr>
        <w:t>осуществления рекреационной деятельности</w:t>
      </w:r>
      <w:r w:rsidR="00F30B1B">
        <w:rPr>
          <w:rFonts w:ascii="Times New Roman" w:hAnsi="Times New Roman" w:cs="Times New Roman"/>
          <w:sz w:val="28"/>
          <w:szCs w:val="28"/>
        </w:rPr>
        <w:t>,</w:t>
      </w:r>
      <w:r w:rsidR="00BE04E4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Pr="00457408">
        <w:rPr>
          <w:rFonts w:ascii="Times New Roman" w:hAnsi="Times New Roman" w:cs="Times New Roman"/>
          <w:sz w:val="28"/>
          <w:szCs w:val="28"/>
        </w:rPr>
        <w:t xml:space="preserve">в соответствии с Земельным, Водным, Лесным и Градостроительным </w:t>
      </w:r>
      <w:hyperlink r:id="rId14">
        <w:r w:rsidRPr="001B7616">
          <w:rPr>
            <w:rFonts w:ascii="Times New Roman" w:hAnsi="Times New Roman" w:cs="Times New Roman"/>
            <w:sz w:val="28"/>
            <w:szCs w:val="28"/>
          </w:rPr>
          <w:t>кодексами</w:t>
        </w:r>
      </w:hyperlink>
      <w:r w:rsidRPr="001B7616">
        <w:rPr>
          <w:rFonts w:ascii="Times New Roman" w:hAnsi="Times New Roman" w:cs="Times New Roman"/>
          <w:sz w:val="28"/>
          <w:szCs w:val="28"/>
        </w:rPr>
        <w:t xml:space="preserve"> Ро</w:t>
      </w:r>
      <w:r w:rsidRPr="00457408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9D5D09">
        <w:rPr>
          <w:rFonts w:ascii="Times New Roman" w:hAnsi="Times New Roman" w:cs="Times New Roman"/>
          <w:sz w:val="28"/>
          <w:szCs w:val="28"/>
        </w:rPr>
        <w:t>, а также требования</w:t>
      </w:r>
      <w:r w:rsidR="00F30B1B">
        <w:rPr>
          <w:rFonts w:ascii="Times New Roman" w:hAnsi="Times New Roman" w:cs="Times New Roman"/>
          <w:sz w:val="28"/>
          <w:szCs w:val="28"/>
        </w:rPr>
        <w:t>ми</w:t>
      </w:r>
      <w:r w:rsidR="009D5D09">
        <w:rPr>
          <w:rFonts w:ascii="Times New Roman" w:hAnsi="Times New Roman" w:cs="Times New Roman"/>
          <w:sz w:val="28"/>
          <w:szCs w:val="28"/>
        </w:rPr>
        <w:t xml:space="preserve"> 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национального </w:t>
      </w:r>
      <w:hyperlink r:id="rId15" w:history="1">
        <w:r w:rsidR="009D5D09" w:rsidRPr="00C81E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стандарта</w:t>
        </w:r>
      </w:hyperlink>
      <w:r w:rsidR="009D5D09" w:rsidRPr="009D5D09">
        <w:rPr>
          <w:rFonts w:ascii="Times New Roman" w:hAnsi="Times New Roman" w:cs="Times New Roman"/>
          <w:sz w:val="28"/>
          <w:szCs w:val="28"/>
        </w:rPr>
        <w:t xml:space="preserve"> Российской Федерации ГОСТ </w:t>
      </w:r>
      <w:proofErr w:type="gramStart"/>
      <w:r w:rsidR="009D5D09" w:rsidRPr="009D5D0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5D09" w:rsidRPr="009D5D09">
        <w:rPr>
          <w:rFonts w:ascii="Times New Roman" w:hAnsi="Times New Roman" w:cs="Times New Roman"/>
          <w:sz w:val="28"/>
          <w:szCs w:val="28"/>
        </w:rPr>
        <w:t xml:space="preserve"> 55698-2013 </w:t>
      </w:r>
      <w:r w:rsidR="00C81E2A">
        <w:rPr>
          <w:rFonts w:ascii="Times New Roman" w:hAnsi="Times New Roman" w:cs="Times New Roman"/>
          <w:sz w:val="28"/>
          <w:szCs w:val="28"/>
        </w:rPr>
        <w:t>«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Туристские услуги. Услуги пляжей. </w:t>
      </w:r>
      <w:proofErr w:type="gramStart"/>
      <w:r w:rsidR="009D5D09" w:rsidRPr="009D5D09">
        <w:rPr>
          <w:rFonts w:ascii="Times New Roman" w:hAnsi="Times New Roman" w:cs="Times New Roman"/>
          <w:sz w:val="28"/>
          <w:szCs w:val="28"/>
        </w:rPr>
        <w:t>Общие требования</w:t>
      </w:r>
      <w:r w:rsidR="00C81E2A">
        <w:rPr>
          <w:rFonts w:ascii="Times New Roman" w:hAnsi="Times New Roman" w:cs="Times New Roman"/>
          <w:sz w:val="28"/>
          <w:szCs w:val="28"/>
        </w:rPr>
        <w:t>»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, утвержденного приказом Федерального агентства по техническому регулированию и метрологии от 08.11.2013 </w:t>
      </w:r>
      <w:r w:rsidR="00C81E2A">
        <w:rPr>
          <w:rFonts w:ascii="Times New Roman" w:hAnsi="Times New Roman" w:cs="Times New Roman"/>
          <w:sz w:val="28"/>
          <w:szCs w:val="28"/>
        </w:rPr>
        <w:t>№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 1345-ст</w:t>
      </w:r>
      <w:r w:rsidR="00C81E2A">
        <w:rPr>
          <w:rFonts w:ascii="Times New Roman" w:hAnsi="Times New Roman" w:cs="Times New Roman"/>
          <w:sz w:val="28"/>
          <w:szCs w:val="28"/>
        </w:rPr>
        <w:t>,</w:t>
      </w:r>
      <w:r w:rsidR="009D5D09">
        <w:rPr>
          <w:rFonts w:ascii="Times New Roman" w:hAnsi="Times New Roman" w:cs="Times New Roman"/>
          <w:sz w:val="28"/>
          <w:szCs w:val="28"/>
        </w:rPr>
        <w:t xml:space="preserve"> 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санитарных правил и норм </w:t>
      </w:r>
      <w:hyperlink r:id="rId16" w:history="1">
        <w:r w:rsidR="009D5D09" w:rsidRPr="00C81E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СанПиН 3.3686-21</w:t>
        </w:r>
      </w:hyperlink>
      <w:r w:rsidR="009D5D09" w:rsidRPr="009D5D09">
        <w:rPr>
          <w:rFonts w:ascii="Times New Roman" w:hAnsi="Times New Roman" w:cs="Times New Roman"/>
          <w:sz w:val="28"/>
          <w:szCs w:val="28"/>
        </w:rPr>
        <w:t xml:space="preserve"> </w:t>
      </w:r>
      <w:r w:rsidR="00C81E2A">
        <w:rPr>
          <w:rFonts w:ascii="Times New Roman" w:hAnsi="Times New Roman" w:cs="Times New Roman"/>
          <w:sz w:val="28"/>
          <w:szCs w:val="28"/>
        </w:rPr>
        <w:t>«</w:t>
      </w:r>
      <w:r w:rsidR="009D5D09" w:rsidRPr="009D5D09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по профилактике инфекционных болезней</w:t>
      </w:r>
      <w:r w:rsidR="00C81E2A">
        <w:rPr>
          <w:rFonts w:ascii="Times New Roman" w:hAnsi="Times New Roman" w:cs="Times New Roman"/>
          <w:sz w:val="28"/>
          <w:szCs w:val="28"/>
        </w:rPr>
        <w:t>»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Главного государственного санитарного врача Российской Федерации от 28.01.2021 </w:t>
      </w:r>
      <w:r w:rsidR="00C81E2A">
        <w:rPr>
          <w:rFonts w:ascii="Times New Roman" w:hAnsi="Times New Roman" w:cs="Times New Roman"/>
          <w:sz w:val="28"/>
          <w:szCs w:val="28"/>
        </w:rPr>
        <w:t>№</w:t>
      </w:r>
      <w:r w:rsidR="00F30B1B">
        <w:rPr>
          <w:rFonts w:ascii="Times New Roman" w:hAnsi="Times New Roman" w:cs="Times New Roman"/>
          <w:sz w:val="28"/>
          <w:szCs w:val="28"/>
        </w:rPr>
        <w:t xml:space="preserve"> 4,</w:t>
      </w:r>
      <w:r w:rsidR="00C81E2A">
        <w:rPr>
          <w:rFonts w:ascii="Times New Roman" w:hAnsi="Times New Roman" w:cs="Times New Roman"/>
          <w:sz w:val="28"/>
          <w:szCs w:val="28"/>
        </w:rPr>
        <w:t xml:space="preserve"> 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санитарных правил и норм </w:t>
      </w:r>
      <w:hyperlink r:id="rId17" w:history="1">
        <w:r w:rsidR="009D5D09" w:rsidRPr="00C81E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СанПиН 2.1.3684-21</w:t>
        </w:r>
      </w:hyperlink>
      <w:r w:rsidR="009D5D09" w:rsidRPr="009D5D09">
        <w:rPr>
          <w:rFonts w:ascii="Times New Roman" w:hAnsi="Times New Roman" w:cs="Times New Roman"/>
          <w:sz w:val="28"/>
          <w:szCs w:val="28"/>
        </w:rPr>
        <w:t xml:space="preserve"> </w:t>
      </w:r>
      <w:r w:rsidR="00C81E2A">
        <w:rPr>
          <w:rFonts w:ascii="Times New Roman" w:hAnsi="Times New Roman" w:cs="Times New Roman"/>
          <w:sz w:val="28"/>
          <w:szCs w:val="28"/>
        </w:rPr>
        <w:t>«</w:t>
      </w:r>
      <w:r w:rsidR="009D5D09" w:rsidRPr="009D5D09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</w:t>
      </w:r>
      <w:proofErr w:type="gramEnd"/>
      <w:r w:rsidR="009D5D09" w:rsidRPr="009D5D09">
        <w:rPr>
          <w:rFonts w:ascii="Times New Roman" w:hAnsi="Times New Roman" w:cs="Times New Roman"/>
          <w:sz w:val="28"/>
          <w:szCs w:val="28"/>
        </w:rPr>
        <w:t xml:space="preserve"> питьевому водоснабжению</w:t>
      </w:r>
      <w:r w:rsidR="009D5D09" w:rsidRPr="00752172">
        <w:rPr>
          <w:rFonts w:ascii="Times New Roman" w:hAnsi="Times New Roman" w:cs="Times New Roman"/>
          <w:sz w:val="28"/>
          <w:szCs w:val="28"/>
        </w:rPr>
        <w:t>,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C81E2A">
        <w:rPr>
          <w:rFonts w:ascii="Times New Roman" w:hAnsi="Times New Roman" w:cs="Times New Roman"/>
          <w:sz w:val="28"/>
          <w:szCs w:val="28"/>
        </w:rPr>
        <w:t>»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Главного государственного санитарного врача Российской Федерации от 28.01.2021 </w:t>
      </w:r>
      <w:r w:rsidR="00F30B1B">
        <w:rPr>
          <w:rFonts w:ascii="Times New Roman" w:hAnsi="Times New Roman" w:cs="Times New Roman"/>
          <w:sz w:val="28"/>
          <w:szCs w:val="28"/>
        </w:rPr>
        <w:t xml:space="preserve">   </w:t>
      </w:r>
      <w:r w:rsidR="00C81E2A">
        <w:rPr>
          <w:rFonts w:ascii="Times New Roman" w:hAnsi="Times New Roman" w:cs="Times New Roman"/>
          <w:sz w:val="28"/>
          <w:szCs w:val="28"/>
        </w:rPr>
        <w:t xml:space="preserve">№ 3, </w:t>
      </w:r>
      <w:hyperlink r:id="rId18" w:history="1">
        <w:r w:rsidR="009D5D09" w:rsidRPr="00F30B1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приказа</w:t>
        </w:r>
      </w:hyperlink>
      <w:r w:rsidR="009D5D09" w:rsidRPr="009D5D09">
        <w:rPr>
          <w:rFonts w:ascii="Times New Roman" w:hAnsi="Times New Roman" w:cs="Times New Roman"/>
          <w:sz w:val="28"/>
          <w:szCs w:val="28"/>
        </w:rPr>
        <w:t xml:space="preserve"> МЧС России от 30.09.2020 </w:t>
      </w:r>
      <w:r w:rsidR="00C81E2A">
        <w:rPr>
          <w:rFonts w:ascii="Times New Roman" w:hAnsi="Times New Roman" w:cs="Times New Roman"/>
          <w:sz w:val="28"/>
          <w:szCs w:val="28"/>
        </w:rPr>
        <w:t>№</w:t>
      </w:r>
      <w:r w:rsidR="009D5D09" w:rsidRPr="009D5D09">
        <w:rPr>
          <w:rFonts w:ascii="Times New Roman" w:hAnsi="Times New Roman" w:cs="Times New Roman"/>
          <w:sz w:val="28"/>
          <w:szCs w:val="28"/>
        </w:rPr>
        <w:t xml:space="preserve"> 732 </w:t>
      </w:r>
      <w:r w:rsidR="00C81E2A">
        <w:rPr>
          <w:rFonts w:ascii="Times New Roman" w:hAnsi="Times New Roman" w:cs="Times New Roman"/>
          <w:sz w:val="28"/>
          <w:szCs w:val="28"/>
        </w:rPr>
        <w:t>«</w:t>
      </w:r>
      <w:r w:rsidR="009D5D09" w:rsidRPr="009D5D09">
        <w:rPr>
          <w:rFonts w:ascii="Times New Roman" w:hAnsi="Times New Roman" w:cs="Times New Roman"/>
          <w:sz w:val="28"/>
          <w:szCs w:val="28"/>
        </w:rPr>
        <w:t>Об утверждении Правил пользования пляжами в Российской Федерации</w:t>
      </w:r>
      <w:r w:rsidR="00C81E2A">
        <w:rPr>
          <w:rFonts w:ascii="Times New Roman" w:hAnsi="Times New Roman" w:cs="Times New Roman"/>
          <w:sz w:val="28"/>
          <w:szCs w:val="28"/>
        </w:rPr>
        <w:t>»</w:t>
      </w:r>
      <w:r w:rsidR="009D5D09" w:rsidRPr="009D5D09">
        <w:rPr>
          <w:rFonts w:ascii="Times New Roman" w:hAnsi="Times New Roman" w:cs="Times New Roman"/>
          <w:sz w:val="28"/>
          <w:szCs w:val="28"/>
        </w:rPr>
        <w:t>.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457408" w:rsidRDefault="00BD2E28" w:rsidP="00457408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7. Требования к охране водных объектов</w:t>
      </w:r>
    </w:p>
    <w:p w:rsidR="00BD2E28" w:rsidRPr="0045740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7.1. Использование водных объектов для рекреационных целей осуществляется на основании и</w:t>
      </w:r>
      <w:r w:rsidR="00F30B1B">
        <w:rPr>
          <w:rFonts w:ascii="Times New Roman" w:hAnsi="Times New Roman" w:cs="Times New Roman"/>
          <w:sz w:val="28"/>
          <w:szCs w:val="28"/>
        </w:rPr>
        <w:t xml:space="preserve"> на</w:t>
      </w:r>
      <w:r w:rsidRPr="00457408">
        <w:rPr>
          <w:rFonts w:ascii="Times New Roman" w:hAnsi="Times New Roman" w:cs="Times New Roman"/>
          <w:sz w:val="28"/>
          <w:szCs w:val="28"/>
        </w:rPr>
        <w:t xml:space="preserve"> условиях договора водопользования, заключаемого в установленном законодательством Российской Федерации порядке.</w:t>
      </w:r>
    </w:p>
    <w:p w:rsidR="002F146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Границы акватории водного объекта, предоставленного в пользование для указанных целей, определяются в соответствии с </w:t>
      </w:r>
      <w:r w:rsidR="002F1468">
        <w:rPr>
          <w:rFonts w:ascii="Times New Roman" w:hAnsi="Times New Roman" w:cs="Times New Roman"/>
          <w:sz w:val="28"/>
          <w:szCs w:val="28"/>
        </w:rPr>
        <w:t>п</w:t>
      </w:r>
      <w:r w:rsidR="002F1468" w:rsidRPr="002F1468">
        <w:rPr>
          <w:rFonts w:ascii="Times New Roman" w:hAnsi="Times New Roman" w:cs="Times New Roman"/>
          <w:sz w:val="28"/>
          <w:szCs w:val="28"/>
        </w:rPr>
        <w:t>остановление</w:t>
      </w:r>
      <w:r w:rsidR="002F1468">
        <w:rPr>
          <w:rFonts w:ascii="Times New Roman" w:hAnsi="Times New Roman" w:cs="Times New Roman"/>
          <w:sz w:val="28"/>
          <w:szCs w:val="28"/>
        </w:rPr>
        <w:t>м</w:t>
      </w:r>
      <w:r w:rsidR="002F1468" w:rsidRPr="002F146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F30B1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F1468" w:rsidRPr="002F1468">
        <w:rPr>
          <w:rFonts w:ascii="Times New Roman" w:hAnsi="Times New Roman" w:cs="Times New Roman"/>
          <w:sz w:val="28"/>
          <w:szCs w:val="28"/>
        </w:rPr>
        <w:t>Ф</w:t>
      </w:r>
      <w:r w:rsidR="00F30B1B">
        <w:rPr>
          <w:rFonts w:ascii="Times New Roman" w:hAnsi="Times New Roman" w:cs="Times New Roman"/>
          <w:sz w:val="28"/>
          <w:szCs w:val="28"/>
        </w:rPr>
        <w:t>едерации</w:t>
      </w:r>
      <w:r w:rsidR="002F1468" w:rsidRPr="002F1468">
        <w:rPr>
          <w:rFonts w:ascii="Times New Roman" w:hAnsi="Times New Roman" w:cs="Times New Roman"/>
          <w:sz w:val="28"/>
          <w:szCs w:val="28"/>
        </w:rPr>
        <w:t xml:space="preserve"> от 18.02.2023 </w:t>
      </w:r>
      <w:r w:rsidR="002F1468">
        <w:rPr>
          <w:rFonts w:ascii="Times New Roman" w:hAnsi="Times New Roman" w:cs="Times New Roman"/>
          <w:sz w:val="28"/>
          <w:szCs w:val="28"/>
        </w:rPr>
        <w:t>№</w:t>
      </w:r>
      <w:r w:rsidR="002F1468" w:rsidRPr="002F1468">
        <w:rPr>
          <w:rFonts w:ascii="Times New Roman" w:hAnsi="Times New Roman" w:cs="Times New Roman"/>
          <w:sz w:val="28"/>
          <w:szCs w:val="28"/>
        </w:rPr>
        <w:t xml:space="preserve"> 274 </w:t>
      </w:r>
      <w:r w:rsidR="002F1468">
        <w:rPr>
          <w:rFonts w:ascii="Times New Roman" w:hAnsi="Times New Roman" w:cs="Times New Roman"/>
          <w:sz w:val="28"/>
          <w:szCs w:val="28"/>
        </w:rPr>
        <w:t>«</w:t>
      </w:r>
      <w:r w:rsidR="002F1468" w:rsidRPr="002F1468">
        <w:rPr>
          <w:rFonts w:ascii="Times New Roman" w:hAnsi="Times New Roman" w:cs="Times New Roman"/>
          <w:sz w:val="28"/>
          <w:szCs w:val="28"/>
        </w:rPr>
        <w:t xml:space="preserve">О порядке подготовки и заключения договора водопользования, внесении изменений в некоторые акты Правительства Российской Федерации и признании </w:t>
      </w:r>
      <w:proofErr w:type="gramStart"/>
      <w:r w:rsidR="002F1468" w:rsidRPr="002F1468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2F1468" w:rsidRPr="002F1468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некоторых актов Правительства Российской Федерации</w:t>
      </w:r>
      <w:r w:rsidR="002F1468">
        <w:rPr>
          <w:rFonts w:ascii="Times New Roman" w:hAnsi="Times New Roman" w:cs="Times New Roman"/>
          <w:sz w:val="28"/>
          <w:szCs w:val="28"/>
        </w:rPr>
        <w:t>».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7.2. Юридическое лицо, физическое лицо или индивидуальный предприниматель при использовании водных объектов для рекреационных целей: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а) 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судоходства и людей;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 xml:space="preserve">б) </w:t>
      </w:r>
      <w:r w:rsidR="00F30B1B">
        <w:rPr>
          <w:rFonts w:ascii="Times New Roman" w:hAnsi="Times New Roman" w:cs="Times New Roman"/>
          <w:sz w:val="28"/>
          <w:szCs w:val="28"/>
        </w:rPr>
        <w:t>знают и соблюдают требования П</w:t>
      </w:r>
      <w:r w:rsidRPr="00457408">
        <w:rPr>
          <w:rFonts w:ascii="Times New Roman" w:hAnsi="Times New Roman" w:cs="Times New Roman"/>
          <w:sz w:val="28"/>
          <w:szCs w:val="28"/>
        </w:rPr>
        <w:t>равил охраны жизни людей на водных объектах, а также выпол</w:t>
      </w:r>
      <w:r w:rsidRPr="0051793B">
        <w:rPr>
          <w:rFonts w:ascii="Times New Roman" w:hAnsi="Times New Roman" w:cs="Times New Roman"/>
          <w:sz w:val="28"/>
          <w:szCs w:val="28"/>
        </w:rPr>
        <w:t>ня</w:t>
      </w:r>
      <w:r w:rsidR="00F30B1B" w:rsidRPr="0051793B">
        <w:rPr>
          <w:rFonts w:ascii="Times New Roman" w:hAnsi="Times New Roman" w:cs="Times New Roman"/>
          <w:sz w:val="28"/>
          <w:szCs w:val="28"/>
        </w:rPr>
        <w:t>ют</w:t>
      </w:r>
      <w:r w:rsidRPr="00457408">
        <w:rPr>
          <w:rFonts w:ascii="Times New Roman" w:hAnsi="Times New Roman" w:cs="Times New Roman"/>
          <w:sz w:val="28"/>
          <w:szCs w:val="28"/>
        </w:rPr>
        <w:t xml:space="preserve"> предписания должностных лиц </w:t>
      </w:r>
      <w:r w:rsidR="001B7616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Pr="00457408">
        <w:rPr>
          <w:rFonts w:ascii="Times New Roman" w:hAnsi="Times New Roman" w:cs="Times New Roman"/>
          <w:sz w:val="28"/>
          <w:szCs w:val="28"/>
        </w:rPr>
        <w:t>, действующих в пределах предоставленных им полномочий;</w:t>
      </w:r>
    </w:p>
    <w:p w:rsidR="001B7616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в) 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</w:t>
      </w:r>
      <w:r w:rsidR="001B7616">
        <w:rPr>
          <w:rFonts w:ascii="Times New Roman" w:hAnsi="Times New Roman" w:cs="Times New Roman"/>
          <w:sz w:val="28"/>
          <w:szCs w:val="28"/>
        </w:rPr>
        <w:t>;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г) 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д) соблюдают иные требования, установленные водным законодательством и законодательством в области охраны окружающей среды.</w:t>
      </w:r>
    </w:p>
    <w:p w:rsidR="00BD2E28" w:rsidRPr="00457408" w:rsidRDefault="00BD2E28" w:rsidP="004574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8. Иные требования, необходимые для использования и охраны</w:t>
      </w:r>
    </w:p>
    <w:p w:rsidR="00BD2E28" w:rsidRPr="00457408" w:rsidRDefault="00BD2E28" w:rsidP="00752172">
      <w:pPr>
        <w:pStyle w:val="ConsPlusTitle"/>
        <w:spacing w:after="200"/>
        <w:jc w:val="center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водных объектов или их частей для рекреационных целей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8.1.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турагентами,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водопользования.</w:t>
      </w:r>
    </w:p>
    <w:p w:rsidR="00BD2E28" w:rsidRPr="00457408" w:rsidRDefault="00BD2E28" w:rsidP="004574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408">
        <w:rPr>
          <w:rFonts w:ascii="Times New Roman" w:hAnsi="Times New Roman" w:cs="Times New Roman"/>
          <w:sz w:val="28"/>
          <w:szCs w:val="28"/>
        </w:rPr>
        <w:t>8.</w:t>
      </w:r>
      <w:r w:rsidR="00BE04E4">
        <w:rPr>
          <w:rFonts w:ascii="Times New Roman" w:hAnsi="Times New Roman" w:cs="Times New Roman"/>
          <w:sz w:val="28"/>
          <w:szCs w:val="28"/>
        </w:rPr>
        <w:t>2</w:t>
      </w:r>
      <w:r w:rsidRPr="00457408">
        <w:rPr>
          <w:rFonts w:ascii="Times New Roman" w:hAnsi="Times New Roman" w:cs="Times New Roman"/>
          <w:sz w:val="28"/>
          <w:szCs w:val="28"/>
        </w:rPr>
        <w:t xml:space="preserve">. При использовании водных объектов физические лица, юридические лица обязаны осуществлять водохозяйственные мероприятия в соответствии с Водным </w:t>
      </w:r>
      <w:hyperlink r:id="rId19">
        <w:r w:rsidRPr="001B761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B7616">
        <w:rPr>
          <w:rFonts w:ascii="Times New Roman" w:hAnsi="Times New Roman" w:cs="Times New Roman"/>
          <w:sz w:val="28"/>
          <w:szCs w:val="28"/>
        </w:rPr>
        <w:t xml:space="preserve"> Р</w:t>
      </w:r>
      <w:r w:rsidRPr="00457408">
        <w:rPr>
          <w:rFonts w:ascii="Times New Roman" w:hAnsi="Times New Roman" w:cs="Times New Roman"/>
          <w:sz w:val="28"/>
          <w:szCs w:val="28"/>
        </w:rPr>
        <w:t>оссийской Федерации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BD2E28" w:rsidRDefault="00BD2E28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356" w:rsidRPr="00D56D16" w:rsidRDefault="00926356" w:rsidP="0092635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56D16">
        <w:rPr>
          <w:rFonts w:ascii="Times New Roman" w:hAnsi="Times New Roman" w:cs="Times New Roman"/>
          <w:sz w:val="28"/>
          <w:szCs w:val="28"/>
          <w:lang w:val="x-none"/>
        </w:rPr>
        <w:t xml:space="preserve">Руководитель </w:t>
      </w:r>
    </w:p>
    <w:p w:rsidR="00926356" w:rsidRDefault="00926356" w:rsidP="0092635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56D16">
        <w:rPr>
          <w:rFonts w:ascii="Times New Roman" w:hAnsi="Times New Roman" w:cs="Times New Roman"/>
          <w:sz w:val="28"/>
          <w:szCs w:val="28"/>
        </w:rPr>
        <w:t>управления экологии                                                                  Г.Л. Воробьева</w:t>
      </w: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16" w:rsidRDefault="00D56D16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E2A" w:rsidRDefault="00C81E2A" w:rsidP="004574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1E2A" w:rsidSect="00752172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05" w:rsidRDefault="007F6B05" w:rsidP="00752172">
      <w:pPr>
        <w:spacing w:after="0" w:line="240" w:lineRule="auto"/>
      </w:pPr>
      <w:r>
        <w:separator/>
      </w:r>
    </w:p>
  </w:endnote>
  <w:endnote w:type="continuationSeparator" w:id="0">
    <w:p w:rsidR="007F6B05" w:rsidRDefault="007F6B05" w:rsidP="0075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05" w:rsidRDefault="007F6B05" w:rsidP="00752172">
      <w:pPr>
        <w:spacing w:after="0" w:line="240" w:lineRule="auto"/>
      </w:pPr>
      <w:r>
        <w:separator/>
      </w:r>
    </w:p>
  </w:footnote>
  <w:footnote w:type="continuationSeparator" w:id="0">
    <w:p w:rsidR="007F6B05" w:rsidRDefault="007F6B05" w:rsidP="0075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5635"/>
      <w:docPartObj>
        <w:docPartGallery w:val="Page Numbers (Top of Page)"/>
        <w:docPartUnique/>
      </w:docPartObj>
    </w:sdtPr>
    <w:sdtEndPr/>
    <w:sdtContent>
      <w:p w:rsidR="00752172" w:rsidRDefault="007521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E19">
          <w:rPr>
            <w:noProof/>
          </w:rPr>
          <w:t>7</w:t>
        </w:r>
        <w:r>
          <w:fldChar w:fldCharType="end"/>
        </w:r>
      </w:p>
    </w:sdtContent>
  </w:sdt>
  <w:p w:rsidR="00752172" w:rsidRDefault="007521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45F9"/>
    <w:multiLevelType w:val="hybridMultilevel"/>
    <w:tmpl w:val="7DB858E8"/>
    <w:lvl w:ilvl="0" w:tplc="891A29C2">
      <w:start w:val="1"/>
      <w:numFmt w:val="decimal"/>
      <w:lvlText w:val="%1."/>
      <w:lvlJc w:val="left"/>
      <w:pPr>
        <w:ind w:left="139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1A5B9E"/>
    <w:multiLevelType w:val="multilevel"/>
    <w:tmpl w:val="F4423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28"/>
    <w:rsid w:val="00025573"/>
    <w:rsid w:val="00050484"/>
    <w:rsid w:val="00051B54"/>
    <w:rsid w:val="00156259"/>
    <w:rsid w:val="001862CF"/>
    <w:rsid w:val="001B7616"/>
    <w:rsid w:val="001B7682"/>
    <w:rsid w:val="00213026"/>
    <w:rsid w:val="002F1468"/>
    <w:rsid w:val="00315E18"/>
    <w:rsid w:val="00325E6B"/>
    <w:rsid w:val="00345274"/>
    <w:rsid w:val="00457408"/>
    <w:rsid w:val="0051793B"/>
    <w:rsid w:val="00521AB0"/>
    <w:rsid w:val="00523648"/>
    <w:rsid w:val="005A734E"/>
    <w:rsid w:val="005C22C0"/>
    <w:rsid w:val="005F7794"/>
    <w:rsid w:val="0060193D"/>
    <w:rsid w:val="00602BE1"/>
    <w:rsid w:val="006107CA"/>
    <w:rsid w:val="006A1C17"/>
    <w:rsid w:val="00752172"/>
    <w:rsid w:val="00763369"/>
    <w:rsid w:val="007D7566"/>
    <w:rsid w:val="007E2A0F"/>
    <w:rsid w:val="007F6B05"/>
    <w:rsid w:val="00827933"/>
    <w:rsid w:val="008537E7"/>
    <w:rsid w:val="00866288"/>
    <w:rsid w:val="00880C49"/>
    <w:rsid w:val="00926356"/>
    <w:rsid w:val="00966FFB"/>
    <w:rsid w:val="009B05FA"/>
    <w:rsid w:val="009D5D09"/>
    <w:rsid w:val="00A063BE"/>
    <w:rsid w:val="00A71CC1"/>
    <w:rsid w:val="00A725A9"/>
    <w:rsid w:val="00A93BA8"/>
    <w:rsid w:val="00AA1CED"/>
    <w:rsid w:val="00B54199"/>
    <w:rsid w:val="00B80AD8"/>
    <w:rsid w:val="00BB6D7A"/>
    <w:rsid w:val="00BD2E28"/>
    <w:rsid w:val="00BE04E4"/>
    <w:rsid w:val="00C5487C"/>
    <w:rsid w:val="00C81E2A"/>
    <w:rsid w:val="00C975F4"/>
    <w:rsid w:val="00CA1F34"/>
    <w:rsid w:val="00D01ECD"/>
    <w:rsid w:val="00D14F70"/>
    <w:rsid w:val="00D378DC"/>
    <w:rsid w:val="00D56D16"/>
    <w:rsid w:val="00D61A14"/>
    <w:rsid w:val="00D87A64"/>
    <w:rsid w:val="00DD117E"/>
    <w:rsid w:val="00DD1710"/>
    <w:rsid w:val="00E34FD9"/>
    <w:rsid w:val="00E5685B"/>
    <w:rsid w:val="00E91E19"/>
    <w:rsid w:val="00ED416F"/>
    <w:rsid w:val="00F30B1B"/>
    <w:rsid w:val="00F312FA"/>
    <w:rsid w:val="00F5011B"/>
    <w:rsid w:val="00F8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2E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D01E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7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4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761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5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2172"/>
  </w:style>
  <w:style w:type="paragraph" w:styleId="a9">
    <w:name w:val="footer"/>
    <w:basedOn w:val="a"/>
    <w:link w:val="aa"/>
    <w:uiPriority w:val="99"/>
    <w:unhideWhenUsed/>
    <w:rsid w:val="0075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2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2E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D01E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7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4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761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5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2172"/>
  </w:style>
  <w:style w:type="paragraph" w:styleId="a9">
    <w:name w:val="footer"/>
    <w:basedOn w:val="a"/>
    <w:link w:val="aa"/>
    <w:uiPriority w:val="99"/>
    <w:unhideWhenUsed/>
    <w:rsid w:val="0075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2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6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1026&amp;dst=100737" TargetMode="External"/><Relationship Id="rId18" Type="http://schemas.openxmlformats.org/officeDocument/2006/relationships/hyperlink" Target="https://login.consultant.ru/link/?req=doc&amp;base=LAW&amp;n=45859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58596&amp;dst=100014" TargetMode="External"/><Relationship Id="rId17" Type="http://schemas.openxmlformats.org/officeDocument/2006/relationships/hyperlink" Target="https://login.consultant.ru/link/?req=doc&amp;base=LAW&amp;n=494877&amp;dst=1000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9887&amp;dst=10008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3030&amp;dst=10014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268196&amp;dst=100006" TargetMode="External"/><Relationship Id="rId10" Type="http://schemas.openxmlformats.org/officeDocument/2006/relationships/hyperlink" Target="https://login.consultant.ru/link/?req=doc&amp;base=LAW&amp;n=471025" TargetMode="External"/><Relationship Id="rId19" Type="http://schemas.openxmlformats.org/officeDocument/2006/relationships/hyperlink" Target="https://login.consultant.ru/link/?req=doc&amp;base=LAW&amp;n=4710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1025&amp;dst=378" TargetMode="External"/><Relationship Id="rId14" Type="http://schemas.openxmlformats.org/officeDocument/2006/relationships/hyperlink" Target="https://login.consultant.ru/link/?req=doc&amp;base=LAW&amp;n=47102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555A-C708-4718-A9D1-190BF001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Волкова М.Н.</cp:lastModifiedBy>
  <cp:revision>2</cp:revision>
  <cp:lastPrinted>2025-03-13T10:32:00Z</cp:lastPrinted>
  <dcterms:created xsi:type="dcterms:W3CDTF">2025-03-31T07:44:00Z</dcterms:created>
  <dcterms:modified xsi:type="dcterms:W3CDTF">2025-03-31T07:44:00Z</dcterms:modified>
</cp:coreProperties>
</file>