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A47" w:rsidRPr="00AC2A73" w:rsidRDefault="00F35A47" w:rsidP="00FF2A8A">
      <w:pPr>
        <w:autoSpaceDE w:val="0"/>
        <w:autoSpaceDN w:val="0"/>
        <w:adjustRightInd w:val="0"/>
        <w:spacing w:after="0" w:line="252" w:lineRule="auto"/>
        <w:ind w:left="510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  <w:r w:rsidRPr="00AC2A7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Приложение № 6</w:t>
      </w:r>
    </w:p>
    <w:p w:rsidR="00F35A47" w:rsidRPr="00AC2A73" w:rsidRDefault="00F35A47" w:rsidP="00FF2A8A">
      <w:pPr>
        <w:autoSpaceDE w:val="0"/>
        <w:autoSpaceDN w:val="0"/>
        <w:adjustRightInd w:val="0"/>
        <w:spacing w:after="0" w:line="252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2A73">
        <w:rPr>
          <w:rFonts w:ascii="Times New Roman" w:eastAsia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:rsidR="00F35A47" w:rsidRDefault="00F35A47" w:rsidP="00FF2A8A">
      <w:pPr>
        <w:autoSpaceDE w:val="0"/>
        <w:autoSpaceDN w:val="0"/>
        <w:adjustRightInd w:val="0"/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92D2B" w:rsidRPr="00AC2A73" w:rsidRDefault="00392D2B" w:rsidP="00FF2A8A">
      <w:pPr>
        <w:autoSpaceDE w:val="0"/>
        <w:autoSpaceDN w:val="0"/>
        <w:adjustRightInd w:val="0"/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35A47" w:rsidRDefault="00F35A47" w:rsidP="00FF2A8A">
      <w:pPr>
        <w:autoSpaceDE w:val="0"/>
        <w:autoSpaceDN w:val="0"/>
        <w:adjustRightInd w:val="0"/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2A73">
        <w:rPr>
          <w:rFonts w:ascii="Times New Roman" w:hAnsi="Times New Roman" w:cs="Times New Roman"/>
          <w:sz w:val="28"/>
          <w:szCs w:val="28"/>
        </w:rPr>
        <w:t>Форма</w:t>
      </w:r>
    </w:p>
    <w:p w:rsidR="006A2CF8" w:rsidRDefault="006A2CF8" w:rsidP="00FF2A8A">
      <w:pPr>
        <w:autoSpaceDE w:val="0"/>
        <w:autoSpaceDN w:val="0"/>
        <w:adjustRightInd w:val="0"/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D175E" w:rsidRPr="00AC2A73" w:rsidRDefault="006D175E" w:rsidP="00FF2A8A">
      <w:pPr>
        <w:autoSpaceDE w:val="0"/>
        <w:autoSpaceDN w:val="0"/>
        <w:adjustRightInd w:val="0"/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860"/>
        <w:gridCol w:w="4207"/>
      </w:tblGrid>
      <w:tr w:rsidR="006A2CF8" w:rsidRPr="0056265E" w:rsidTr="00AC4BA1">
        <w:tc>
          <w:tcPr>
            <w:tcW w:w="4503" w:type="dxa"/>
            <w:vMerge w:val="restart"/>
          </w:tcPr>
          <w:p w:rsidR="006A2CF8" w:rsidRPr="0056265E" w:rsidRDefault="006A2CF8" w:rsidP="00AC4BA1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6A2CF8" w:rsidRPr="0056265E" w:rsidRDefault="006A2CF8" w:rsidP="00AC4BA1">
            <w:pPr>
              <w:widowControl w:val="0"/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26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Кому</w:t>
            </w:r>
          </w:p>
        </w:tc>
        <w:tc>
          <w:tcPr>
            <w:tcW w:w="4207" w:type="dxa"/>
            <w:tcBorders>
              <w:bottom w:val="single" w:sz="4" w:space="0" w:color="auto"/>
            </w:tcBorders>
          </w:tcPr>
          <w:p w:rsidR="006A2CF8" w:rsidRPr="0056265E" w:rsidRDefault="006A2CF8" w:rsidP="00AC4BA1">
            <w:pPr>
              <w:widowControl w:val="0"/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A2CF8" w:rsidRPr="0056265E" w:rsidTr="00AC4BA1">
        <w:tc>
          <w:tcPr>
            <w:tcW w:w="4503" w:type="dxa"/>
            <w:vMerge/>
          </w:tcPr>
          <w:p w:rsidR="006A2CF8" w:rsidRPr="0056265E" w:rsidRDefault="006A2CF8" w:rsidP="00AC4BA1">
            <w:pPr>
              <w:widowControl w:val="0"/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6A2CF8" w:rsidRPr="0056265E" w:rsidRDefault="006A2CF8" w:rsidP="00AC4BA1">
            <w:pPr>
              <w:widowControl w:val="0"/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07" w:type="dxa"/>
            <w:tcBorders>
              <w:top w:val="single" w:sz="4" w:space="0" w:color="auto"/>
            </w:tcBorders>
          </w:tcPr>
          <w:p w:rsidR="006A2CF8" w:rsidRPr="0056265E" w:rsidRDefault="006A2CF8" w:rsidP="00AC4BA1">
            <w:pPr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265E">
              <w:rPr>
                <w:rFonts w:ascii="Times New Roman" w:eastAsia="Calibri" w:hAnsi="Times New Roman" w:cs="Times New Roman"/>
                <w:sz w:val="24"/>
                <w:szCs w:val="24"/>
              </w:rPr>
              <w:t>(Ф.И.О.)</w:t>
            </w:r>
          </w:p>
        </w:tc>
      </w:tr>
      <w:tr w:rsidR="006A2CF8" w:rsidRPr="0056265E" w:rsidTr="00AC4BA1">
        <w:tc>
          <w:tcPr>
            <w:tcW w:w="4503" w:type="dxa"/>
            <w:vMerge/>
          </w:tcPr>
          <w:p w:rsidR="006A2CF8" w:rsidRPr="0056265E" w:rsidRDefault="006A2CF8" w:rsidP="00AC4BA1">
            <w:pPr>
              <w:widowControl w:val="0"/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6A2CF8" w:rsidRPr="0056265E" w:rsidRDefault="006A2CF8" w:rsidP="00AC4BA1">
            <w:pPr>
              <w:widowControl w:val="0"/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26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Куда</w:t>
            </w:r>
          </w:p>
        </w:tc>
        <w:tc>
          <w:tcPr>
            <w:tcW w:w="4207" w:type="dxa"/>
            <w:tcBorders>
              <w:bottom w:val="single" w:sz="4" w:space="0" w:color="auto"/>
            </w:tcBorders>
          </w:tcPr>
          <w:p w:rsidR="006A2CF8" w:rsidRPr="0056265E" w:rsidRDefault="006A2CF8" w:rsidP="00AC4BA1">
            <w:pPr>
              <w:widowControl w:val="0"/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A2CF8" w:rsidRPr="0056265E" w:rsidTr="00AC4BA1">
        <w:tc>
          <w:tcPr>
            <w:tcW w:w="4503" w:type="dxa"/>
            <w:vMerge/>
          </w:tcPr>
          <w:p w:rsidR="006A2CF8" w:rsidRPr="0056265E" w:rsidRDefault="006A2CF8" w:rsidP="00AC4BA1">
            <w:pPr>
              <w:widowControl w:val="0"/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6A2CF8" w:rsidRPr="0056265E" w:rsidRDefault="006A2CF8" w:rsidP="00AC4BA1">
            <w:pPr>
              <w:widowControl w:val="0"/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07" w:type="dxa"/>
            <w:tcBorders>
              <w:top w:val="single" w:sz="4" w:space="0" w:color="auto"/>
              <w:bottom w:val="single" w:sz="4" w:space="0" w:color="auto"/>
            </w:tcBorders>
          </w:tcPr>
          <w:p w:rsidR="006A2CF8" w:rsidRPr="0056265E" w:rsidRDefault="006A2CF8" w:rsidP="00AC4BA1">
            <w:pPr>
              <w:widowControl w:val="0"/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A2CF8" w:rsidRPr="0056265E" w:rsidTr="00AC4BA1">
        <w:tc>
          <w:tcPr>
            <w:tcW w:w="4503" w:type="dxa"/>
            <w:vMerge/>
          </w:tcPr>
          <w:p w:rsidR="006A2CF8" w:rsidRPr="0056265E" w:rsidRDefault="006A2CF8" w:rsidP="00AC4BA1">
            <w:pPr>
              <w:widowControl w:val="0"/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6A2CF8" w:rsidRPr="0056265E" w:rsidRDefault="006A2CF8" w:rsidP="00AC4BA1">
            <w:pPr>
              <w:widowControl w:val="0"/>
              <w:tabs>
                <w:tab w:val="left" w:pos="567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07" w:type="dxa"/>
            <w:tcBorders>
              <w:top w:val="single" w:sz="4" w:space="0" w:color="auto"/>
            </w:tcBorders>
          </w:tcPr>
          <w:p w:rsidR="006A2CF8" w:rsidRPr="0056265E" w:rsidRDefault="006A2CF8" w:rsidP="00AC4B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265E">
              <w:rPr>
                <w:rFonts w:ascii="Times New Roman" w:eastAsia="Calibri" w:hAnsi="Times New Roman" w:cs="Times New Roman"/>
                <w:sz w:val="24"/>
                <w:szCs w:val="24"/>
              </w:rPr>
              <w:t>(адрес, почтовый индекс)</w:t>
            </w:r>
          </w:p>
        </w:tc>
      </w:tr>
    </w:tbl>
    <w:p w:rsidR="00F35A47" w:rsidRDefault="00F35A47" w:rsidP="00FF2A8A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2CF8" w:rsidRPr="00F300E9" w:rsidRDefault="006A2CF8" w:rsidP="006A2C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00E9">
        <w:rPr>
          <w:rFonts w:ascii="Times New Roman" w:eastAsia="Times New Roman" w:hAnsi="Times New Roman" w:cs="Times New Roman"/>
          <w:b/>
          <w:sz w:val="28"/>
          <w:szCs w:val="28"/>
        </w:rPr>
        <w:t>Уведомление</w:t>
      </w:r>
    </w:p>
    <w:p w:rsidR="006A2CF8" w:rsidRPr="00F300E9" w:rsidRDefault="006A2CF8" w:rsidP="006A2C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300E9">
        <w:rPr>
          <w:rFonts w:ascii="Times New Roman" w:eastAsia="Calibri" w:hAnsi="Times New Roman" w:cs="Times New Roman"/>
          <w:b/>
          <w:sz w:val="28"/>
          <w:szCs w:val="28"/>
        </w:rPr>
        <w:t>об отказе в приеме документов в связи с обращением</w:t>
      </w:r>
    </w:p>
    <w:p w:rsidR="006A2CF8" w:rsidRPr="00F300E9" w:rsidRDefault="006A2CF8" w:rsidP="006A2C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300E9">
        <w:rPr>
          <w:rFonts w:ascii="Times New Roman" w:eastAsia="Calibri" w:hAnsi="Times New Roman" w:cs="Times New Roman"/>
          <w:b/>
          <w:sz w:val="28"/>
          <w:szCs w:val="28"/>
        </w:rPr>
        <w:t>за предоставлением муниципальной услуги</w:t>
      </w:r>
    </w:p>
    <w:p w:rsidR="0032430D" w:rsidRPr="004B62F1" w:rsidRDefault="004B62F1" w:rsidP="003243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00E9">
        <w:rPr>
          <w:rFonts w:ascii="Times New Roman" w:hAnsi="Times New Roman" w:cs="Times New Roman"/>
          <w:b/>
          <w:sz w:val="28"/>
          <w:szCs w:val="28"/>
        </w:rPr>
        <w:t>«Предоставление  жилого помещения по договору социального найма</w:t>
      </w:r>
      <w:r w:rsidRPr="004B62F1">
        <w:rPr>
          <w:rFonts w:ascii="Times New Roman" w:hAnsi="Times New Roman" w:cs="Times New Roman"/>
          <w:sz w:val="28"/>
          <w:szCs w:val="28"/>
        </w:rPr>
        <w:t>»</w:t>
      </w:r>
    </w:p>
    <w:p w:rsidR="006A2CF8" w:rsidRPr="0056265E" w:rsidRDefault="006A2CF8" w:rsidP="006A2C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A2CF8" w:rsidRPr="007F5A3F" w:rsidRDefault="006A2CF8" w:rsidP="006A2C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5A3F">
        <w:rPr>
          <w:rFonts w:ascii="Times New Roman" w:eastAsia="Times New Roman" w:hAnsi="Times New Roman" w:cs="Times New Roman"/>
          <w:sz w:val="28"/>
          <w:szCs w:val="28"/>
        </w:rPr>
        <w:t>Управление жилищных отношений администрации городского округа город Воронеж уведомляет об отказе в приеме документов, указанных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5A3F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F5A3F">
        <w:rPr>
          <w:rFonts w:ascii="Times New Roman" w:eastAsia="Times New Roman" w:hAnsi="Times New Roman" w:cs="Times New Roman"/>
          <w:sz w:val="28"/>
          <w:szCs w:val="28"/>
        </w:rPr>
        <w:t>подпункте ___________ пункта __________ Административного регламента администрации городского округа город Воронеж по предо</w:t>
      </w:r>
      <w:r w:rsidR="007F7603">
        <w:rPr>
          <w:rFonts w:ascii="Times New Roman" w:eastAsia="Times New Roman" w:hAnsi="Times New Roman" w:cs="Times New Roman"/>
          <w:sz w:val="28"/>
          <w:szCs w:val="28"/>
        </w:rPr>
        <w:t xml:space="preserve">ставлению муниципальной услуги </w:t>
      </w:r>
      <w:r w:rsidR="0052089C" w:rsidRPr="00A42010">
        <w:rPr>
          <w:rFonts w:ascii="Times New Roman" w:hAnsi="Times New Roman" w:cs="Times New Roman"/>
          <w:sz w:val="28"/>
          <w:szCs w:val="28"/>
        </w:rPr>
        <w:t>«Пр</w:t>
      </w:r>
      <w:r w:rsidR="0052089C">
        <w:rPr>
          <w:rFonts w:ascii="Times New Roman" w:hAnsi="Times New Roman" w:cs="Times New Roman"/>
          <w:sz w:val="28"/>
          <w:szCs w:val="28"/>
        </w:rPr>
        <w:t xml:space="preserve">едоставление </w:t>
      </w:r>
      <w:r w:rsidR="0052089C" w:rsidRPr="00A42010">
        <w:rPr>
          <w:rFonts w:ascii="Times New Roman" w:hAnsi="Times New Roman" w:cs="Times New Roman"/>
          <w:sz w:val="28"/>
          <w:szCs w:val="28"/>
        </w:rPr>
        <w:t xml:space="preserve"> жил</w:t>
      </w:r>
      <w:r w:rsidR="0052089C">
        <w:rPr>
          <w:rFonts w:ascii="Times New Roman" w:hAnsi="Times New Roman" w:cs="Times New Roman"/>
          <w:sz w:val="28"/>
          <w:szCs w:val="28"/>
        </w:rPr>
        <w:t>ого</w:t>
      </w:r>
      <w:r w:rsidR="0052089C" w:rsidRPr="00A42010">
        <w:rPr>
          <w:rFonts w:ascii="Times New Roman" w:hAnsi="Times New Roman" w:cs="Times New Roman"/>
          <w:sz w:val="28"/>
          <w:szCs w:val="28"/>
        </w:rPr>
        <w:t xml:space="preserve"> помещен</w:t>
      </w:r>
      <w:r w:rsidR="0052089C">
        <w:rPr>
          <w:rFonts w:ascii="Times New Roman" w:hAnsi="Times New Roman" w:cs="Times New Roman"/>
          <w:sz w:val="28"/>
          <w:szCs w:val="28"/>
        </w:rPr>
        <w:t xml:space="preserve">ия </w:t>
      </w:r>
      <w:r w:rsidR="0052089C" w:rsidRPr="00A42010">
        <w:rPr>
          <w:rFonts w:ascii="Times New Roman" w:hAnsi="Times New Roman" w:cs="Times New Roman"/>
          <w:sz w:val="28"/>
          <w:szCs w:val="28"/>
        </w:rPr>
        <w:t>по</w:t>
      </w:r>
      <w:r w:rsidR="0052089C">
        <w:rPr>
          <w:rFonts w:ascii="Times New Roman" w:hAnsi="Times New Roman" w:cs="Times New Roman"/>
          <w:sz w:val="28"/>
          <w:szCs w:val="28"/>
        </w:rPr>
        <w:t> </w:t>
      </w:r>
      <w:r w:rsidR="0052089C" w:rsidRPr="00A42010">
        <w:rPr>
          <w:rFonts w:ascii="Times New Roman" w:hAnsi="Times New Roman" w:cs="Times New Roman"/>
          <w:sz w:val="28"/>
          <w:szCs w:val="28"/>
        </w:rPr>
        <w:t>договор</w:t>
      </w:r>
      <w:r w:rsidR="0052089C">
        <w:rPr>
          <w:rFonts w:ascii="Times New Roman" w:hAnsi="Times New Roman" w:cs="Times New Roman"/>
          <w:sz w:val="28"/>
          <w:szCs w:val="28"/>
        </w:rPr>
        <w:t xml:space="preserve">у социального </w:t>
      </w:r>
      <w:r w:rsidR="0052089C" w:rsidRPr="00A42010">
        <w:rPr>
          <w:rFonts w:ascii="Times New Roman" w:hAnsi="Times New Roman" w:cs="Times New Roman"/>
          <w:sz w:val="28"/>
          <w:szCs w:val="28"/>
        </w:rPr>
        <w:t>найма</w:t>
      </w:r>
      <w:r w:rsidR="0052089C">
        <w:rPr>
          <w:rFonts w:ascii="Times New Roman" w:hAnsi="Times New Roman" w:cs="Times New Roman"/>
          <w:sz w:val="28"/>
          <w:szCs w:val="28"/>
        </w:rPr>
        <w:t>»</w:t>
      </w:r>
      <w:r w:rsidRPr="007F5A3F">
        <w:rPr>
          <w:rFonts w:ascii="Times New Roman" w:eastAsia="Times New Roman" w:hAnsi="Times New Roman" w:cs="Times New Roman"/>
          <w:sz w:val="28"/>
          <w:szCs w:val="28"/>
        </w:rPr>
        <w:t>,</w:t>
      </w:r>
      <w:r w:rsidR="009D6C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5A3F">
        <w:rPr>
          <w:rFonts w:ascii="Times New Roman" w:eastAsia="Times New Roman" w:hAnsi="Times New Roman" w:cs="Times New Roman"/>
          <w:sz w:val="28"/>
          <w:szCs w:val="28"/>
        </w:rPr>
        <w:t>утвержденного постановлением администрации городского округа город Воронеж</w:t>
      </w:r>
      <w:r w:rsidR="005208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5A3F"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52089C">
        <w:rPr>
          <w:rFonts w:ascii="Times New Roman" w:eastAsia="Times New Roman" w:hAnsi="Times New Roman" w:cs="Times New Roman"/>
          <w:sz w:val="28"/>
          <w:szCs w:val="28"/>
        </w:rPr>
        <w:t>«____» ___________</w:t>
      </w:r>
      <w:r w:rsidRPr="007F5A3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8D0DCE">
        <w:rPr>
          <w:rFonts w:ascii="Times New Roman" w:eastAsia="Times New Roman" w:hAnsi="Times New Roman" w:cs="Times New Roman"/>
          <w:sz w:val="28"/>
          <w:szCs w:val="28"/>
        </w:rPr>
        <w:t xml:space="preserve">___ </w:t>
      </w:r>
      <w:r w:rsidRPr="007F5A3F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52089C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7F5A3F">
        <w:rPr>
          <w:rFonts w:ascii="Times New Roman" w:eastAsia="Times New Roman" w:hAnsi="Times New Roman" w:cs="Times New Roman"/>
          <w:sz w:val="28"/>
          <w:szCs w:val="28"/>
        </w:rPr>
        <w:t xml:space="preserve"> (далее – Административный регламент),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5A3F">
        <w:rPr>
          <w:rFonts w:ascii="Times New Roman" w:eastAsia="Times New Roman" w:hAnsi="Times New Roman" w:cs="Times New Roman"/>
          <w:sz w:val="28"/>
          <w:szCs w:val="28"/>
        </w:rPr>
        <w:t xml:space="preserve">по заявлению </w:t>
      </w:r>
    </w:p>
    <w:p w:rsidR="006A2CF8" w:rsidRPr="007F5A3F" w:rsidRDefault="006A2CF8" w:rsidP="00A8271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A3F">
        <w:rPr>
          <w:rFonts w:ascii="Times New Roman" w:eastAsia="Calibri" w:hAnsi="Times New Roman" w:cs="Times New Roman"/>
          <w:sz w:val="28"/>
          <w:szCs w:val="28"/>
        </w:rPr>
        <w:t xml:space="preserve">__________________________________________________________________. </w:t>
      </w:r>
    </w:p>
    <w:p w:rsidR="006A2CF8" w:rsidRPr="007F5A3F" w:rsidRDefault="006A2CF8" w:rsidP="006A2C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5A3F">
        <w:rPr>
          <w:rFonts w:ascii="Times New Roman" w:hAnsi="Times New Roman" w:cs="Times New Roman"/>
          <w:sz w:val="24"/>
          <w:szCs w:val="24"/>
        </w:rPr>
        <w:t>(заявление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5A3F">
        <w:rPr>
          <w:rFonts w:ascii="Times New Roman" w:hAnsi="Times New Roman" w:cs="Times New Roman"/>
          <w:sz w:val="24"/>
          <w:szCs w:val="24"/>
        </w:rPr>
        <w:t>предоставлении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5A3F">
        <w:rPr>
          <w:rFonts w:ascii="Times New Roman" w:hAnsi="Times New Roman" w:cs="Times New Roman"/>
          <w:sz w:val="24"/>
          <w:szCs w:val="24"/>
        </w:rPr>
        <w:t>муниципальной услуги)</w:t>
      </w:r>
    </w:p>
    <w:p w:rsidR="006A2CF8" w:rsidRPr="007F5A3F" w:rsidRDefault="006A2CF8" w:rsidP="006A2C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5A3F">
        <w:rPr>
          <w:rFonts w:ascii="Times New Roman" w:eastAsia="Times New Roman" w:hAnsi="Times New Roman" w:cs="Times New Roman"/>
          <w:sz w:val="28"/>
          <w:szCs w:val="28"/>
        </w:rPr>
        <w:t xml:space="preserve">Основания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7F5A3F">
        <w:rPr>
          <w:rFonts w:ascii="Times New Roman" w:eastAsia="Times New Roman" w:hAnsi="Times New Roman" w:cs="Times New Roman"/>
          <w:sz w:val="28"/>
          <w:szCs w:val="28"/>
        </w:rPr>
        <w:t xml:space="preserve">отказа в приеме документов: </w:t>
      </w:r>
      <w:r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7F5A3F">
        <w:rPr>
          <w:rFonts w:ascii="Times New Roman" w:eastAsia="Times New Roman" w:hAnsi="Times New Roman" w:cs="Times New Roman"/>
          <w:sz w:val="28"/>
          <w:szCs w:val="28"/>
        </w:rPr>
        <w:t xml:space="preserve">______________ </w:t>
      </w:r>
    </w:p>
    <w:p w:rsidR="006A2CF8" w:rsidRPr="007F5A3F" w:rsidRDefault="006A2CF8" w:rsidP="006A2C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A3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  <w:r w:rsidR="004A435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A2CF8" w:rsidRPr="007F5A3F" w:rsidRDefault="006A2CF8" w:rsidP="006A2C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5A3F">
        <w:rPr>
          <w:rFonts w:ascii="Times New Roman" w:eastAsia="Times New Roman" w:hAnsi="Times New Roman" w:cs="Times New Roman"/>
          <w:sz w:val="24"/>
          <w:szCs w:val="24"/>
        </w:rPr>
        <w:t xml:space="preserve">(основания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Pr="007F5A3F">
        <w:rPr>
          <w:rFonts w:ascii="Times New Roman" w:eastAsia="Times New Roman" w:hAnsi="Times New Roman" w:cs="Times New Roman"/>
          <w:sz w:val="24"/>
          <w:szCs w:val="24"/>
        </w:rPr>
        <w:t>отказа в приеме документов,</w:t>
      </w:r>
      <w:proofErr w:type="gramEnd"/>
    </w:p>
    <w:p w:rsidR="006A2CF8" w:rsidRPr="007F5A3F" w:rsidRDefault="006A2CF8" w:rsidP="006A2C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F5A3F">
        <w:rPr>
          <w:rFonts w:ascii="Times New Roman" w:eastAsia="Times New Roman" w:hAnsi="Times New Roman" w:cs="Times New Roman"/>
          <w:sz w:val="24"/>
          <w:szCs w:val="24"/>
        </w:rPr>
        <w:t>предусмотренные</w:t>
      </w:r>
      <w:proofErr w:type="gramEnd"/>
      <w:r w:rsidRPr="007F5A3F">
        <w:rPr>
          <w:rFonts w:ascii="Times New Roman" w:eastAsia="Times New Roman" w:hAnsi="Times New Roman" w:cs="Times New Roman"/>
          <w:sz w:val="24"/>
          <w:szCs w:val="24"/>
        </w:rPr>
        <w:t xml:space="preserve"> пунктом 2.7.1 Административного регламента)</w:t>
      </w:r>
    </w:p>
    <w:p w:rsidR="006A2CF8" w:rsidRPr="007F5A3F" w:rsidRDefault="006A2CF8" w:rsidP="006A2C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5A3F">
        <w:rPr>
          <w:rFonts w:ascii="Times New Roman" w:eastAsia="Times New Roman" w:hAnsi="Times New Roman" w:cs="Times New Roman"/>
          <w:sz w:val="28"/>
          <w:szCs w:val="28"/>
        </w:rPr>
        <w:t>Повторное обращение за предоставлением муниципальной услуги допускается после устранения оснований для отказа в приеме документов, предусмотренных пунктом 2.7.1 Административного регламента.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A2CF8" w:rsidRDefault="006A2CF8" w:rsidP="006A2C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18"/>
        <w:gridCol w:w="1914"/>
        <w:gridCol w:w="320"/>
        <w:gridCol w:w="3508"/>
      </w:tblGrid>
      <w:tr w:rsidR="006A2CF8" w:rsidTr="00AC4BA1">
        <w:tc>
          <w:tcPr>
            <w:tcW w:w="3510" w:type="dxa"/>
            <w:tcBorders>
              <w:bottom w:val="single" w:sz="4" w:space="0" w:color="auto"/>
            </w:tcBorders>
          </w:tcPr>
          <w:p w:rsidR="006A2CF8" w:rsidRDefault="006A2CF8" w:rsidP="00AC4BA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6A2CF8" w:rsidRDefault="006A2CF8" w:rsidP="00AC4BA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6A2CF8" w:rsidRDefault="006A2CF8" w:rsidP="00AC4BA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" w:type="dxa"/>
          </w:tcPr>
          <w:p w:rsidR="006A2CF8" w:rsidRDefault="006A2CF8" w:rsidP="00AC4BA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bottom w:val="single" w:sz="4" w:space="0" w:color="auto"/>
            </w:tcBorders>
          </w:tcPr>
          <w:p w:rsidR="006A2CF8" w:rsidRDefault="006A2CF8" w:rsidP="00AC4BA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A2CF8" w:rsidTr="00AC4BA1">
        <w:tc>
          <w:tcPr>
            <w:tcW w:w="3510" w:type="dxa"/>
            <w:tcBorders>
              <w:top w:val="single" w:sz="4" w:space="0" w:color="auto"/>
            </w:tcBorders>
          </w:tcPr>
          <w:p w:rsidR="006A2CF8" w:rsidRDefault="006A2CF8" w:rsidP="00970F3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5A3F">
              <w:rPr>
                <w:rFonts w:ascii="Times New Roman" w:eastAsia="Calibri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18" w:type="dxa"/>
          </w:tcPr>
          <w:p w:rsidR="006A2CF8" w:rsidRDefault="006A2CF8" w:rsidP="00AC4BA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6A2CF8" w:rsidRDefault="006A2CF8" w:rsidP="00AC4BA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5A3F">
              <w:rPr>
                <w:rFonts w:ascii="Times New Roman" w:eastAsia="Calibri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20" w:type="dxa"/>
          </w:tcPr>
          <w:p w:rsidR="006A2CF8" w:rsidRDefault="006A2CF8" w:rsidP="00AC4BA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auto"/>
            </w:tcBorders>
          </w:tcPr>
          <w:p w:rsidR="006A2CF8" w:rsidRDefault="006A2CF8" w:rsidP="00AC4BA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5A3F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7F5A3F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</w:t>
            </w:r>
            <w:r w:rsidRPr="007F5A3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6A2CF8" w:rsidRPr="007F5A3F" w:rsidRDefault="006A2CF8" w:rsidP="006A2C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2CF8" w:rsidRDefault="006A2CF8" w:rsidP="006A2C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2718" w:rsidRDefault="00A82718" w:rsidP="006A2C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A2CF8" w:rsidTr="00AC4BA1">
        <w:tc>
          <w:tcPr>
            <w:tcW w:w="4785" w:type="dxa"/>
          </w:tcPr>
          <w:p w:rsidR="006A2CF8" w:rsidRPr="007F5A3F" w:rsidRDefault="006A2CF8" w:rsidP="00AC4B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5A3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управления</w:t>
            </w:r>
          </w:p>
          <w:p w:rsidR="006A2CF8" w:rsidRDefault="006A2CF8" w:rsidP="00AC4BA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5A3F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жилищных отношений</w:t>
            </w:r>
          </w:p>
        </w:tc>
        <w:tc>
          <w:tcPr>
            <w:tcW w:w="4785" w:type="dxa"/>
          </w:tcPr>
          <w:p w:rsidR="006A2CF8" w:rsidRDefault="006A2CF8" w:rsidP="00AC4BA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2CF8" w:rsidRDefault="006A2CF8" w:rsidP="00AC4BA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5A3F">
              <w:rPr>
                <w:rFonts w:ascii="Times New Roman" w:eastAsia="Times New Roman" w:hAnsi="Times New Roman" w:cs="Times New Roman"/>
                <w:sz w:val="28"/>
                <w:szCs w:val="28"/>
              </w:rPr>
              <w:t>О.Ю. Зацепин</w:t>
            </w:r>
          </w:p>
        </w:tc>
      </w:tr>
    </w:tbl>
    <w:p w:rsidR="006A2CF8" w:rsidRPr="0056265E" w:rsidRDefault="006A2CF8" w:rsidP="006A2CF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6A2CF8" w:rsidRPr="00AC2A73" w:rsidRDefault="006A2CF8" w:rsidP="00FF2A8A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A2CF8" w:rsidRPr="00AC2A73" w:rsidSect="00AC2A73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E71" w:rsidRDefault="00187E71" w:rsidP="00EA783E">
      <w:pPr>
        <w:spacing w:after="0" w:line="240" w:lineRule="auto"/>
      </w:pPr>
      <w:r>
        <w:separator/>
      </w:r>
    </w:p>
  </w:endnote>
  <w:endnote w:type="continuationSeparator" w:id="0">
    <w:p w:rsidR="00187E71" w:rsidRDefault="00187E71" w:rsidP="00EA7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E71" w:rsidRDefault="00187E71" w:rsidP="00EA783E">
      <w:pPr>
        <w:spacing w:after="0" w:line="240" w:lineRule="auto"/>
      </w:pPr>
      <w:r>
        <w:separator/>
      </w:r>
    </w:p>
  </w:footnote>
  <w:footnote w:type="continuationSeparator" w:id="0">
    <w:p w:rsidR="00187E71" w:rsidRDefault="00187E71" w:rsidP="00EA7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809175"/>
      <w:docPartObj>
        <w:docPartGallery w:val="Page Numbers (Top of Page)"/>
        <w:docPartUnique/>
      </w:docPartObj>
    </w:sdtPr>
    <w:sdtEndPr/>
    <w:sdtContent>
      <w:p w:rsidR="00EA783E" w:rsidRDefault="0029360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76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783E" w:rsidRDefault="00EA783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A47"/>
    <w:rsid w:val="00131D0E"/>
    <w:rsid w:val="00187E71"/>
    <w:rsid w:val="0021557E"/>
    <w:rsid w:val="00293601"/>
    <w:rsid w:val="00312747"/>
    <w:rsid w:val="0032430D"/>
    <w:rsid w:val="00392D2B"/>
    <w:rsid w:val="004421F2"/>
    <w:rsid w:val="004A4350"/>
    <w:rsid w:val="004B62F1"/>
    <w:rsid w:val="00501CF6"/>
    <w:rsid w:val="0052089C"/>
    <w:rsid w:val="006A2CF8"/>
    <w:rsid w:val="006C3750"/>
    <w:rsid w:val="006D175E"/>
    <w:rsid w:val="00771205"/>
    <w:rsid w:val="007D219D"/>
    <w:rsid w:val="007F7603"/>
    <w:rsid w:val="008D0DCE"/>
    <w:rsid w:val="0095418E"/>
    <w:rsid w:val="00970F3F"/>
    <w:rsid w:val="009D6CBF"/>
    <w:rsid w:val="009F0C35"/>
    <w:rsid w:val="009F6786"/>
    <w:rsid w:val="00A33675"/>
    <w:rsid w:val="00A7319E"/>
    <w:rsid w:val="00A82718"/>
    <w:rsid w:val="00AC2A73"/>
    <w:rsid w:val="00C83873"/>
    <w:rsid w:val="00CB1CA6"/>
    <w:rsid w:val="00CD6CBF"/>
    <w:rsid w:val="00D60AB7"/>
    <w:rsid w:val="00DE1E43"/>
    <w:rsid w:val="00E30E4D"/>
    <w:rsid w:val="00E9066C"/>
    <w:rsid w:val="00EA783E"/>
    <w:rsid w:val="00F112A6"/>
    <w:rsid w:val="00F300E9"/>
    <w:rsid w:val="00F35A47"/>
    <w:rsid w:val="00FF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A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7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783E"/>
  </w:style>
  <w:style w:type="paragraph" w:styleId="a6">
    <w:name w:val="footer"/>
    <w:basedOn w:val="a"/>
    <w:link w:val="a7"/>
    <w:uiPriority w:val="99"/>
    <w:semiHidden/>
    <w:unhideWhenUsed/>
    <w:rsid w:val="00EA7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A78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A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7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783E"/>
  </w:style>
  <w:style w:type="paragraph" w:styleId="a6">
    <w:name w:val="footer"/>
    <w:basedOn w:val="a"/>
    <w:link w:val="a7"/>
    <w:uiPriority w:val="99"/>
    <w:semiHidden/>
    <w:unhideWhenUsed/>
    <w:rsid w:val="00EA7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A7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Лелецкая В.И.</cp:lastModifiedBy>
  <cp:revision>2</cp:revision>
  <dcterms:created xsi:type="dcterms:W3CDTF">2025-03-03T06:41:00Z</dcterms:created>
  <dcterms:modified xsi:type="dcterms:W3CDTF">2025-03-03T06:41:00Z</dcterms:modified>
</cp:coreProperties>
</file>