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50" w:rsidRPr="00AE1336" w:rsidRDefault="001D2A50" w:rsidP="00AE1336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E1336">
        <w:rPr>
          <w:rFonts w:ascii="Times New Roman" w:hAnsi="Times New Roman"/>
          <w:sz w:val="28"/>
          <w:szCs w:val="28"/>
        </w:rPr>
        <w:t xml:space="preserve">Приложение № </w:t>
      </w:r>
      <w:r w:rsidR="003D5260" w:rsidRPr="00AE1336">
        <w:rPr>
          <w:rFonts w:ascii="Times New Roman" w:hAnsi="Times New Roman"/>
          <w:sz w:val="28"/>
          <w:szCs w:val="28"/>
        </w:rPr>
        <w:t>5</w:t>
      </w:r>
    </w:p>
    <w:p w:rsidR="00007A54" w:rsidRPr="00AE1336" w:rsidRDefault="00007A54" w:rsidP="00AE1336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AE1336">
        <w:rPr>
          <w:rFonts w:ascii="Times New Roman" w:hAnsi="Times New Roman"/>
          <w:sz w:val="28"/>
          <w:szCs w:val="28"/>
        </w:rPr>
        <w:t xml:space="preserve">к </w:t>
      </w:r>
      <w:r w:rsidR="00042F4F" w:rsidRPr="00AE1336">
        <w:rPr>
          <w:rFonts w:ascii="Times New Roman" w:hAnsi="Times New Roman"/>
          <w:sz w:val="28"/>
          <w:szCs w:val="28"/>
        </w:rPr>
        <w:t>Т</w:t>
      </w:r>
      <w:r w:rsidRPr="00AE1336">
        <w:rPr>
          <w:rFonts w:ascii="Times New Roman" w:hAnsi="Times New Roman"/>
          <w:sz w:val="28"/>
          <w:szCs w:val="28"/>
        </w:rPr>
        <w:t>ехническому заданию</w:t>
      </w:r>
    </w:p>
    <w:p w:rsidR="0057782E" w:rsidRPr="00AE1336" w:rsidRDefault="0057782E" w:rsidP="00AE1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3C32" w:rsidRPr="00AE1336" w:rsidRDefault="005D3C32" w:rsidP="00AE1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3C32" w:rsidRPr="00AE1336" w:rsidRDefault="002A032B" w:rsidP="00AE13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1336">
        <w:rPr>
          <w:rFonts w:ascii="Times New Roman" w:hAnsi="Times New Roman"/>
          <w:b/>
          <w:sz w:val="28"/>
          <w:szCs w:val="28"/>
        </w:rPr>
        <w:t>Перечень мероприятий, предусматривающих капитальные вложения</w:t>
      </w:r>
    </w:p>
    <w:p w:rsidR="005D3C32" w:rsidRPr="00AE1336" w:rsidRDefault="002A032B" w:rsidP="00AE13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1336">
        <w:rPr>
          <w:rFonts w:ascii="Times New Roman" w:hAnsi="Times New Roman"/>
          <w:b/>
          <w:sz w:val="28"/>
          <w:szCs w:val="28"/>
        </w:rPr>
        <w:t>в объекты основных средств и нематериальные активы</w:t>
      </w:r>
    </w:p>
    <w:p w:rsidR="005D3C32" w:rsidRPr="00AE1336" w:rsidRDefault="002A032B" w:rsidP="00AE13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1336">
        <w:rPr>
          <w:rFonts w:ascii="Times New Roman" w:hAnsi="Times New Roman"/>
          <w:b/>
          <w:sz w:val="28"/>
          <w:szCs w:val="28"/>
        </w:rPr>
        <w:t>регулируем</w:t>
      </w:r>
      <w:r w:rsidR="00AD0F02" w:rsidRPr="00AE1336">
        <w:rPr>
          <w:rFonts w:ascii="Times New Roman" w:hAnsi="Times New Roman"/>
          <w:b/>
          <w:sz w:val="28"/>
          <w:szCs w:val="28"/>
        </w:rPr>
        <w:t>ой</w:t>
      </w:r>
      <w:r w:rsidRPr="00AE1336">
        <w:rPr>
          <w:rFonts w:ascii="Times New Roman" w:hAnsi="Times New Roman"/>
          <w:b/>
          <w:sz w:val="28"/>
          <w:szCs w:val="28"/>
        </w:rPr>
        <w:t xml:space="preserve"> организаци</w:t>
      </w:r>
      <w:r w:rsidR="00AD0F02" w:rsidRPr="00AE1336">
        <w:rPr>
          <w:rFonts w:ascii="Times New Roman" w:hAnsi="Times New Roman"/>
          <w:b/>
          <w:sz w:val="28"/>
          <w:szCs w:val="28"/>
        </w:rPr>
        <w:t>и</w:t>
      </w:r>
      <w:r w:rsidRPr="00AE1336">
        <w:rPr>
          <w:rFonts w:ascii="Times New Roman" w:hAnsi="Times New Roman"/>
          <w:b/>
          <w:sz w:val="28"/>
          <w:szCs w:val="28"/>
        </w:rPr>
        <w:t>, обусловленные необх</w:t>
      </w:r>
      <w:r w:rsidR="00AD0F02" w:rsidRPr="00AE1336">
        <w:rPr>
          <w:rFonts w:ascii="Times New Roman" w:hAnsi="Times New Roman"/>
          <w:b/>
          <w:sz w:val="28"/>
          <w:szCs w:val="28"/>
        </w:rPr>
        <w:t>одимостью соблюдения регулируемой</w:t>
      </w:r>
      <w:r w:rsidRPr="00AE1336">
        <w:rPr>
          <w:rFonts w:ascii="Times New Roman" w:hAnsi="Times New Roman"/>
          <w:b/>
          <w:sz w:val="28"/>
          <w:szCs w:val="28"/>
        </w:rPr>
        <w:t xml:space="preserve"> организаци</w:t>
      </w:r>
      <w:r w:rsidR="00AD0F02" w:rsidRPr="00AE1336">
        <w:rPr>
          <w:rFonts w:ascii="Times New Roman" w:hAnsi="Times New Roman"/>
          <w:b/>
          <w:sz w:val="28"/>
          <w:szCs w:val="28"/>
        </w:rPr>
        <w:t>ей</w:t>
      </w:r>
      <w:r w:rsidRPr="00AE1336">
        <w:rPr>
          <w:rFonts w:ascii="Times New Roman" w:hAnsi="Times New Roman"/>
          <w:b/>
          <w:sz w:val="28"/>
          <w:szCs w:val="28"/>
        </w:rPr>
        <w:t xml:space="preserve"> обязательных требований,</w:t>
      </w:r>
    </w:p>
    <w:p w:rsidR="005D3C32" w:rsidRPr="00AE1336" w:rsidRDefault="002A032B" w:rsidP="00AE13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E1336">
        <w:rPr>
          <w:rFonts w:ascii="Times New Roman" w:hAnsi="Times New Roman"/>
          <w:b/>
          <w:sz w:val="28"/>
          <w:szCs w:val="28"/>
        </w:rPr>
        <w:t>установленных</w:t>
      </w:r>
      <w:proofErr w:type="gramEnd"/>
      <w:r w:rsidRPr="00AE1336">
        <w:rPr>
          <w:rFonts w:ascii="Times New Roman" w:hAnsi="Times New Roman"/>
          <w:b/>
          <w:sz w:val="28"/>
          <w:szCs w:val="28"/>
        </w:rPr>
        <w:t xml:space="preserve"> законодательством Российской Федерации</w:t>
      </w:r>
    </w:p>
    <w:p w:rsidR="00AE1336" w:rsidRDefault="002A032B" w:rsidP="00AE13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1336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AE1336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AE1336">
        <w:rPr>
          <w:rFonts w:ascii="Times New Roman" w:hAnsi="Times New Roman"/>
          <w:b/>
          <w:sz w:val="28"/>
          <w:szCs w:val="28"/>
        </w:rPr>
        <w:t xml:space="preserve"> с обеспечением деятельности в сфере</w:t>
      </w:r>
    </w:p>
    <w:p w:rsidR="00C55456" w:rsidRPr="00AE1336" w:rsidRDefault="002A032B" w:rsidP="00AE13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1336">
        <w:rPr>
          <w:rFonts w:ascii="Times New Roman" w:hAnsi="Times New Roman"/>
          <w:b/>
          <w:sz w:val="28"/>
          <w:szCs w:val="28"/>
        </w:rPr>
        <w:t>холодного водоснабжения с использованием централизованной с</w:t>
      </w:r>
      <w:r w:rsidR="00AE1336">
        <w:rPr>
          <w:rFonts w:ascii="Times New Roman" w:hAnsi="Times New Roman"/>
          <w:b/>
          <w:sz w:val="28"/>
          <w:szCs w:val="28"/>
        </w:rPr>
        <w:t xml:space="preserve">истемы холодного водоснабжения </w:t>
      </w:r>
      <w:r w:rsidRPr="00AE1336">
        <w:rPr>
          <w:rFonts w:ascii="Times New Roman" w:hAnsi="Times New Roman"/>
          <w:b/>
          <w:sz w:val="28"/>
          <w:szCs w:val="28"/>
        </w:rPr>
        <w:t>ООО «Водоканал Подгорное 1»</w:t>
      </w:r>
    </w:p>
    <w:p w:rsidR="002A032B" w:rsidRPr="00AE1336" w:rsidRDefault="002A032B" w:rsidP="00AE13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108" w:tblpY="161"/>
        <w:tblW w:w="5000" w:type="pct"/>
        <w:tblLook w:val="04A0" w:firstRow="1" w:lastRow="0" w:firstColumn="1" w:lastColumn="0" w:noHBand="0" w:noVBand="1"/>
      </w:tblPr>
      <w:tblGrid>
        <w:gridCol w:w="959"/>
        <w:gridCol w:w="5813"/>
        <w:gridCol w:w="2798"/>
      </w:tblGrid>
      <w:tr w:rsidR="00AE1336" w:rsidRPr="00AE1336" w:rsidTr="00AE1336">
        <w:trPr>
          <w:trHeight w:val="84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FF" w:rsidRPr="00AE1336" w:rsidRDefault="007849FF" w:rsidP="00AE1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3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E13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E13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9FF" w:rsidRPr="00AE1336" w:rsidRDefault="007849FF" w:rsidP="00AE1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3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9FF" w:rsidRPr="00AE1336" w:rsidRDefault="007849FF" w:rsidP="00AE1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3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выполнения, </w:t>
            </w:r>
          </w:p>
          <w:p w:rsidR="007849FF" w:rsidRPr="00AE1336" w:rsidRDefault="007849FF" w:rsidP="00AE1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3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AE1336" w:rsidRPr="00AE1336" w:rsidTr="00AE1336">
        <w:trPr>
          <w:trHeight w:val="843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FF" w:rsidRPr="00AE1336" w:rsidRDefault="007849FF" w:rsidP="00AE1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3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9FF" w:rsidRPr="00AE1336" w:rsidRDefault="007849FF" w:rsidP="00AE13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3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основных средств (земельный участок, технологическое оборудование, ПНС, электрощитовая)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849FF" w:rsidRPr="00AE1336" w:rsidRDefault="007849FF" w:rsidP="00AE1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3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2026–2030</w:t>
            </w:r>
          </w:p>
        </w:tc>
      </w:tr>
    </w:tbl>
    <w:p w:rsidR="00AE1336" w:rsidRPr="00CF396D" w:rsidRDefault="00AE1336" w:rsidP="00AE13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336" w:rsidRDefault="00AE1336" w:rsidP="00AE13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336" w:rsidRPr="00CF396D" w:rsidRDefault="00AE1336" w:rsidP="00AE13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E1336" w:rsidRPr="00CF396D" w:rsidTr="00F60BD9">
        <w:tc>
          <w:tcPr>
            <w:tcW w:w="4785" w:type="dxa"/>
          </w:tcPr>
          <w:p w:rsidR="00AE1336" w:rsidRPr="00CF396D" w:rsidRDefault="00AE1336" w:rsidP="00AE133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96D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CF396D">
              <w:rPr>
                <w:rFonts w:ascii="Times New Roman" w:hAnsi="Times New Roman"/>
                <w:sz w:val="28"/>
                <w:szCs w:val="28"/>
              </w:rPr>
              <w:t xml:space="preserve"> обязанности руководителя управления </w:t>
            </w:r>
          </w:p>
          <w:p w:rsidR="00AE1336" w:rsidRPr="00CF396D" w:rsidRDefault="00AE1336" w:rsidP="00AE13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96D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785" w:type="dxa"/>
          </w:tcPr>
          <w:p w:rsidR="00AE1336" w:rsidRPr="00CF396D" w:rsidRDefault="00AE1336" w:rsidP="00AE133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E1336" w:rsidRPr="00CF396D" w:rsidRDefault="00AE1336" w:rsidP="00AE1336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E1336" w:rsidRPr="00CF396D" w:rsidRDefault="00AE1336" w:rsidP="00AE1336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396D">
              <w:rPr>
                <w:rFonts w:ascii="Times New Roman" w:hAnsi="Times New Roman"/>
                <w:sz w:val="28"/>
                <w:szCs w:val="28"/>
              </w:rPr>
              <w:t>И.В. Черенков</w:t>
            </w:r>
          </w:p>
        </w:tc>
      </w:tr>
    </w:tbl>
    <w:p w:rsidR="00057E71" w:rsidRPr="00AE1336" w:rsidRDefault="00057E71" w:rsidP="00AE13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057E71" w:rsidRPr="00AE1336" w:rsidSect="00AE13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E7644"/>
    <w:multiLevelType w:val="hybridMultilevel"/>
    <w:tmpl w:val="07BE50F2"/>
    <w:lvl w:ilvl="0" w:tplc="F7146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CD32AF"/>
    <w:multiLevelType w:val="hybridMultilevel"/>
    <w:tmpl w:val="5E1E2E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C5D"/>
    <w:rsid w:val="00007A54"/>
    <w:rsid w:val="000202E9"/>
    <w:rsid w:val="00023429"/>
    <w:rsid w:val="00042F4F"/>
    <w:rsid w:val="000562BB"/>
    <w:rsid w:val="00057E71"/>
    <w:rsid w:val="00057FF5"/>
    <w:rsid w:val="00060989"/>
    <w:rsid w:val="00087A41"/>
    <w:rsid w:val="00091953"/>
    <w:rsid w:val="000A700C"/>
    <w:rsid w:val="000D34C3"/>
    <w:rsid w:val="000E506D"/>
    <w:rsid w:val="000E71EB"/>
    <w:rsid w:val="00112EF0"/>
    <w:rsid w:val="00115E30"/>
    <w:rsid w:val="0012276B"/>
    <w:rsid w:val="001617B3"/>
    <w:rsid w:val="001A5769"/>
    <w:rsid w:val="001B3972"/>
    <w:rsid w:val="001D2A50"/>
    <w:rsid w:val="001E37AD"/>
    <w:rsid w:val="00222847"/>
    <w:rsid w:val="002300BD"/>
    <w:rsid w:val="002312B9"/>
    <w:rsid w:val="0024137C"/>
    <w:rsid w:val="00262C22"/>
    <w:rsid w:val="002A032B"/>
    <w:rsid w:val="002B4011"/>
    <w:rsid w:val="002E5CD6"/>
    <w:rsid w:val="002F0A18"/>
    <w:rsid w:val="00331BE3"/>
    <w:rsid w:val="0033748C"/>
    <w:rsid w:val="00382F1D"/>
    <w:rsid w:val="003875D3"/>
    <w:rsid w:val="003942A6"/>
    <w:rsid w:val="003A4EA6"/>
    <w:rsid w:val="003B1B19"/>
    <w:rsid w:val="003D5260"/>
    <w:rsid w:val="003D786E"/>
    <w:rsid w:val="003E01BA"/>
    <w:rsid w:val="00460CAA"/>
    <w:rsid w:val="00490194"/>
    <w:rsid w:val="004A141B"/>
    <w:rsid w:val="004B5459"/>
    <w:rsid w:val="005124C7"/>
    <w:rsid w:val="005453CD"/>
    <w:rsid w:val="00547861"/>
    <w:rsid w:val="005622FB"/>
    <w:rsid w:val="00576521"/>
    <w:rsid w:val="0057782E"/>
    <w:rsid w:val="00584AAA"/>
    <w:rsid w:val="005B79BD"/>
    <w:rsid w:val="005D28B7"/>
    <w:rsid w:val="005D3C32"/>
    <w:rsid w:val="005D6F1F"/>
    <w:rsid w:val="005E2644"/>
    <w:rsid w:val="005F3C5D"/>
    <w:rsid w:val="005F71DB"/>
    <w:rsid w:val="00634038"/>
    <w:rsid w:val="00635E82"/>
    <w:rsid w:val="006D0196"/>
    <w:rsid w:val="006D0DC0"/>
    <w:rsid w:val="006D2260"/>
    <w:rsid w:val="006E20CC"/>
    <w:rsid w:val="006E672F"/>
    <w:rsid w:val="00705D4D"/>
    <w:rsid w:val="00720F03"/>
    <w:rsid w:val="007266BD"/>
    <w:rsid w:val="00742044"/>
    <w:rsid w:val="00752042"/>
    <w:rsid w:val="00762CF0"/>
    <w:rsid w:val="007849FF"/>
    <w:rsid w:val="0079050A"/>
    <w:rsid w:val="00793EE8"/>
    <w:rsid w:val="007971BE"/>
    <w:rsid w:val="007C5595"/>
    <w:rsid w:val="007E6982"/>
    <w:rsid w:val="0082697A"/>
    <w:rsid w:val="00830DBF"/>
    <w:rsid w:val="008359D0"/>
    <w:rsid w:val="008428C9"/>
    <w:rsid w:val="008557F3"/>
    <w:rsid w:val="008619FC"/>
    <w:rsid w:val="00864D4E"/>
    <w:rsid w:val="00873B0B"/>
    <w:rsid w:val="00873CCD"/>
    <w:rsid w:val="00894CE7"/>
    <w:rsid w:val="008A01CB"/>
    <w:rsid w:val="008B347B"/>
    <w:rsid w:val="008E75A1"/>
    <w:rsid w:val="0090283C"/>
    <w:rsid w:val="00907A95"/>
    <w:rsid w:val="00966C6A"/>
    <w:rsid w:val="00983D24"/>
    <w:rsid w:val="009B064A"/>
    <w:rsid w:val="009B607A"/>
    <w:rsid w:val="009E0451"/>
    <w:rsid w:val="00A03862"/>
    <w:rsid w:val="00A25F66"/>
    <w:rsid w:val="00A805A3"/>
    <w:rsid w:val="00AA38AA"/>
    <w:rsid w:val="00AA518F"/>
    <w:rsid w:val="00AD0F02"/>
    <w:rsid w:val="00AD5C4F"/>
    <w:rsid w:val="00AD6671"/>
    <w:rsid w:val="00AE1336"/>
    <w:rsid w:val="00B02E69"/>
    <w:rsid w:val="00B069EF"/>
    <w:rsid w:val="00B25573"/>
    <w:rsid w:val="00B44B30"/>
    <w:rsid w:val="00B44E48"/>
    <w:rsid w:val="00B472BD"/>
    <w:rsid w:val="00B55BA1"/>
    <w:rsid w:val="00B7129A"/>
    <w:rsid w:val="00B821E7"/>
    <w:rsid w:val="00B8290C"/>
    <w:rsid w:val="00BB3F3F"/>
    <w:rsid w:val="00BC25F2"/>
    <w:rsid w:val="00BC5D53"/>
    <w:rsid w:val="00BD5996"/>
    <w:rsid w:val="00BE5B6F"/>
    <w:rsid w:val="00C00FF1"/>
    <w:rsid w:val="00C05AF8"/>
    <w:rsid w:val="00C3309D"/>
    <w:rsid w:val="00C4411F"/>
    <w:rsid w:val="00C54B7C"/>
    <w:rsid w:val="00C55456"/>
    <w:rsid w:val="00C57CA0"/>
    <w:rsid w:val="00C77741"/>
    <w:rsid w:val="00CA19DD"/>
    <w:rsid w:val="00CC0C8C"/>
    <w:rsid w:val="00CC7C64"/>
    <w:rsid w:val="00D23E08"/>
    <w:rsid w:val="00D441EC"/>
    <w:rsid w:val="00D523CB"/>
    <w:rsid w:val="00D5470A"/>
    <w:rsid w:val="00D56A8A"/>
    <w:rsid w:val="00D62A3F"/>
    <w:rsid w:val="00D67FB5"/>
    <w:rsid w:val="00D727AF"/>
    <w:rsid w:val="00D930E1"/>
    <w:rsid w:val="00DB26F4"/>
    <w:rsid w:val="00DD21FC"/>
    <w:rsid w:val="00DE7133"/>
    <w:rsid w:val="00E06BAC"/>
    <w:rsid w:val="00E139C6"/>
    <w:rsid w:val="00E22DE5"/>
    <w:rsid w:val="00E2641F"/>
    <w:rsid w:val="00E349DE"/>
    <w:rsid w:val="00E42CBB"/>
    <w:rsid w:val="00E51511"/>
    <w:rsid w:val="00E60109"/>
    <w:rsid w:val="00E63F63"/>
    <w:rsid w:val="00E70709"/>
    <w:rsid w:val="00E8590F"/>
    <w:rsid w:val="00E947DA"/>
    <w:rsid w:val="00EE639B"/>
    <w:rsid w:val="00EE6C30"/>
    <w:rsid w:val="00F6647C"/>
    <w:rsid w:val="00FB3CCD"/>
    <w:rsid w:val="00FB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1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CC7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38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3F6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6">
    <w:name w:val="Текст выноски Знак"/>
    <w:link w:val="a5"/>
    <w:uiPriority w:val="99"/>
    <w:semiHidden/>
    <w:rsid w:val="00E63F6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1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CC7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38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3F63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6">
    <w:name w:val="Текст выноски Знак"/>
    <w:link w:val="a5"/>
    <w:uiPriority w:val="99"/>
    <w:semiHidden/>
    <w:rsid w:val="00E63F6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AB4FD-62C3-4AF2-9797-3DBE5CE1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edsmolyanov</dc:creator>
  <cp:lastModifiedBy>Юрова М.А.</cp:lastModifiedBy>
  <cp:revision>2</cp:revision>
  <cp:lastPrinted>2024-08-06T11:37:00Z</cp:lastPrinted>
  <dcterms:created xsi:type="dcterms:W3CDTF">2025-03-06T04:44:00Z</dcterms:created>
  <dcterms:modified xsi:type="dcterms:W3CDTF">2025-03-06T04:44:00Z</dcterms:modified>
</cp:coreProperties>
</file>