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77777777"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3956A9EA"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4E04C1">
        <w:rPr>
          <w:rFonts w:ascii="Times New Roman" w:eastAsia="HG Mincho Light J" w:hAnsi="Times New Roman" w:cs="Times New Roman"/>
          <w:bCs/>
          <w:iCs/>
          <w:color w:val="000000"/>
          <w:kern w:val="32"/>
          <w:sz w:val="28"/>
          <w:szCs w:val="28"/>
        </w:rPr>
        <w:t xml:space="preserve"> 14.07.2025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4E04C1">
        <w:rPr>
          <w:rFonts w:ascii="Times New Roman" w:hAnsi="Times New Roman" w:cs="Times New Roman"/>
          <w:b/>
        </w:rPr>
        <w:t>1106</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10964C50" w14:textId="77777777" w:rsidR="007B6BF9"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70FA5E5E"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2447"/>
        <w:gridCol w:w="743"/>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gridSpan w:val="2"/>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E362D1" w14:paraId="1554653F" w14:textId="77777777" w:rsidTr="00275E29">
        <w:tc>
          <w:tcPr>
            <w:tcW w:w="3190" w:type="dxa"/>
            <w:vAlign w:val="center"/>
          </w:tcPr>
          <w:p w14:paraId="47744BC6" w14:textId="63450012" w:rsidR="00E362D1" w:rsidRPr="00C302F3" w:rsidRDefault="00E362D1" w:rsidP="00C302F3">
            <w:pPr>
              <w:keepNext/>
              <w:widowControl w:val="0"/>
              <w:suppressAutoHyphens/>
              <w:jc w:val="center"/>
              <w:rPr>
                <w:rFonts w:eastAsia="HG Mincho Light J"/>
                <w:bCs/>
                <w:iCs/>
                <w:color w:val="000000"/>
                <w:kern w:val="32"/>
                <w:sz w:val="24"/>
                <w:szCs w:val="24"/>
                <w:highlight w:val="yellow"/>
              </w:rPr>
            </w:pPr>
            <w:r>
              <w:rPr>
                <w:sz w:val="24"/>
                <w:szCs w:val="24"/>
              </w:rPr>
              <w:t>1</w:t>
            </w:r>
          </w:p>
        </w:tc>
        <w:tc>
          <w:tcPr>
            <w:tcW w:w="3190" w:type="dxa"/>
            <w:gridSpan w:val="2"/>
            <w:vAlign w:val="center"/>
          </w:tcPr>
          <w:p w14:paraId="538BCF42" w14:textId="24902A8E" w:rsidR="00E362D1" w:rsidRPr="00C302F3" w:rsidRDefault="00E362D1" w:rsidP="00C302F3">
            <w:pPr>
              <w:pStyle w:val="TableParagraph"/>
              <w:ind w:left="98"/>
              <w:rPr>
                <w:sz w:val="24"/>
                <w:szCs w:val="24"/>
                <w:highlight w:val="yellow"/>
              </w:rPr>
            </w:pPr>
            <w:r>
              <w:rPr>
                <w:sz w:val="24"/>
                <w:szCs w:val="24"/>
              </w:rPr>
              <w:t>514054.87</w:t>
            </w:r>
          </w:p>
        </w:tc>
        <w:tc>
          <w:tcPr>
            <w:tcW w:w="3190" w:type="dxa"/>
            <w:vAlign w:val="center"/>
          </w:tcPr>
          <w:p w14:paraId="359AF922" w14:textId="7CAE370A" w:rsidR="00E362D1" w:rsidRPr="00C302F3" w:rsidRDefault="00E362D1" w:rsidP="00C302F3">
            <w:pPr>
              <w:pStyle w:val="TableParagraph"/>
              <w:ind w:left="98"/>
              <w:rPr>
                <w:sz w:val="24"/>
                <w:szCs w:val="24"/>
                <w:highlight w:val="yellow"/>
              </w:rPr>
            </w:pPr>
            <w:r>
              <w:rPr>
                <w:sz w:val="24"/>
                <w:szCs w:val="24"/>
              </w:rPr>
              <w:t>1299081.77</w:t>
            </w:r>
          </w:p>
        </w:tc>
      </w:tr>
      <w:tr w:rsidR="00E362D1" w14:paraId="6A0B651B" w14:textId="77777777" w:rsidTr="00275E29">
        <w:tc>
          <w:tcPr>
            <w:tcW w:w="3190" w:type="dxa"/>
            <w:vAlign w:val="center"/>
          </w:tcPr>
          <w:p w14:paraId="61BCD7D5" w14:textId="2386CBDE" w:rsidR="00E362D1" w:rsidRPr="00C302F3" w:rsidRDefault="00E362D1" w:rsidP="00C302F3">
            <w:pPr>
              <w:keepNext/>
              <w:widowControl w:val="0"/>
              <w:suppressAutoHyphens/>
              <w:jc w:val="center"/>
              <w:rPr>
                <w:rFonts w:eastAsia="HG Mincho Light J"/>
                <w:bCs/>
                <w:iCs/>
                <w:color w:val="000000"/>
                <w:kern w:val="32"/>
                <w:sz w:val="24"/>
                <w:szCs w:val="24"/>
                <w:highlight w:val="yellow"/>
              </w:rPr>
            </w:pPr>
            <w:r>
              <w:rPr>
                <w:sz w:val="24"/>
                <w:szCs w:val="24"/>
              </w:rPr>
              <w:t>2</w:t>
            </w:r>
          </w:p>
        </w:tc>
        <w:tc>
          <w:tcPr>
            <w:tcW w:w="3190" w:type="dxa"/>
            <w:gridSpan w:val="2"/>
            <w:vAlign w:val="center"/>
          </w:tcPr>
          <w:p w14:paraId="24B0FE31" w14:textId="2CFB24C5" w:rsidR="00E362D1" w:rsidRPr="00C302F3" w:rsidRDefault="00E362D1" w:rsidP="00C302F3">
            <w:pPr>
              <w:pStyle w:val="TableParagraph"/>
              <w:ind w:left="98"/>
              <w:rPr>
                <w:sz w:val="24"/>
                <w:szCs w:val="24"/>
                <w:highlight w:val="yellow"/>
              </w:rPr>
            </w:pPr>
            <w:r>
              <w:rPr>
                <w:sz w:val="24"/>
                <w:szCs w:val="24"/>
              </w:rPr>
              <w:t>514058.66</w:t>
            </w:r>
          </w:p>
        </w:tc>
        <w:tc>
          <w:tcPr>
            <w:tcW w:w="3190" w:type="dxa"/>
            <w:vAlign w:val="center"/>
          </w:tcPr>
          <w:p w14:paraId="35146249" w14:textId="59081DD7" w:rsidR="00E362D1" w:rsidRPr="00C302F3" w:rsidRDefault="00E362D1" w:rsidP="00C302F3">
            <w:pPr>
              <w:pStyle w:val="TableParagraph"/>
              <w:ind w:left="98"/>
              <w:rPr>
                <w:sz w:val="24"/>
                <w:szCs w:val="24"/>
                <w:highlight w:val="yellow"/>
              </w:rPr>
            </w:pPr>
            <w:r>
              <w:rPr>
                <w:sz w:val="24"/>
                <w:szCs w:val="24"/>
              </w:rPr>
              <w:t>1299086.66</w:t>
            </w:r>
          </w:p>
        </w:tc>
      </w:tr>
      <w:tr w:rsidR="00E362D1" w14:paraId="64CAABA5" w14:textId="77777777" w:rsidTr="00275E29">
        <w:tc>
          <w:tcPr>
            <w:tcW w:w="3190" w:type="dxa"/>
            <w:vAlign w:val="center"/>
          </w:tcPr>
          <w:p w14:paraId="5232ADCD" w14:textId="374D7481" w:rsidR="00E362D1" w:rsidRPr="00C302F3" w:rsidRDefault="00E362D1" w:rsidP="00C302F3">
            <w:pPr>
              <w:keepNext/>
              <w:widowControl w:val="0"/>
              <w:suppressAutoHyphens/>
              <w:jc w:val="center"/>
              <w:rPr>
                <w:rFonts w:eastAsia="HG Mincho Light J"/>
                <w:bCs/>
                <w:iCs/>
                <w:color w:val="000000"/>
                <w:kern w:val="32"/>
                <w:sz w:val="24"/>
                <w:szCs w:val="24"/>
                <w:highlight w:val="yellow"/>
              </w:rPr>
            </w:pPr>
            <w:r>
              <w:rPr>
                <w:sz w:val="24"/>
                <w:szCs w:val="24"/>
              </w:rPr>
              <w:t>3</w:t>
            </w:r>
          </w:p>
        </w:tc>
        <w:tc>
          <w:tcPr>
            <w:tcW w:w="3190" w:type="dxa"/>
            <w:gridSpan w:val="2"/>
            <w:vAlign w:val="center"/>
          </w:tcPr>
          <w:p w14:paraId="7D426803" w14:textId="6094126B" w:rsidR="00E362D1" w:rsidRPr="00C302F3" w:rsidRDefault="00E362D1" w:rsidP="00C302F3">
            <w:pPr>
              <w:pStyle w:val="TableParagraph"/>
              <w:ind w:left="98"/>
              <w:rPr>
                <w:sz w:val="24"/>
                <w:szCs w:val="24"/>
                <w:highlight w:val="yellow"/>
              </w:rPr>
            </w:pPr>
            <w:r>
              <w:rPr>
                <w:sz w:val="24"/>
                <w:szCs w:val="24"/>
              </w:rPr>
              <w:t>514060.71</w:t>
            </w:r>
          </w:p>
        </w:tc>
        <w:tc>
          <w:tcPr>
            <w:tcW w:w="3190" w:type="dxa"/>
            <w:vAlign w:val="center"/>
          </w:tcPr>
          <w:p w14:paraId="779D336C" w14:textId="53E35B16" w:rsidR="00E362D1" w:rsidRPr="00C302F3" w:rsidRDefault="00E362D1" w:rsidP="00C302F3">
            <w:pPr>
              <w:pStyle w:val="TableParagraph"/>
              <w:ind w:left="98"/>
              <w:rPr>
                <w:sz w:val="24"/>
                <w:szCs w:val="24"/>
                <w:highlight w:val="yellow"/>
              </w:rPr>
            </w:pPr>
            <w:r>
              <w:rPr>
                <w:sz w:val="24"/>
                <w:szCs w:val="24"/>
              </w:rPr>
              <w:t>1299091.80</w:t>
            </w:r>
          </w:p>
        </w:tc>
      </w:tr>
      <w:tr w:rsidR="00E362D1" w14:paraId="480D7B34" w14:textId="77777777" w:rsidTr="00275E29">
        <w:tc>
          <w:tcPr>
            <w:tcW w:w="3190" w:type="dxa"/>
            <w:vAlign w:val="center"/>
          </w:tcPr>
          <w:p w14:paraId="4E27CB0F" w14:textId="74EE61E1" w:rsidR="00E362D1" w:rsidRPr="00C302F3" w:rsidRDefault="00E362D1" w:rsidP="00C302F3">
            <w:pPr>
              <w:keepNext/>
              <w:widowControl w:val="0"/>
              <w:suppressAutoHyphens/>
              <w:jc w:val="center"/>
              <w:rPr>
                <w:rFonts w:eastAsia="HG Mincho Light J"/>
                <w:bCs/>
                <w:iCs/>
                <w:color w:val="000000"/>
                <w:kern w:val="32"/>
                <w:sz w:val="24"/>
                <w:szCs w:val="24"/>
                <w:highlight w:val="yellow"/>
              </w:rPr>
            </w:pPr>
            <w:r>
              <w:rPr>
                <w:sz w:val="24"/>
                <w:szCs w:val="24"/>
              </w:rPr>
              <w:t>4</w:t>
            </w:r>
          </w:p>
        </w:tc>
        <w:tc>
          <w:tcPr>
            <w:tcW w:w="3190" w:type="dxa"/>
            <w:gridSpan w:val="2"/>
            <w:vAlign w:val="center"/>
          </w:tcPr>
          <w:p w14:paraId="67A5CA6D" w14:textId="16AD2CC8" w:rsidR="00E362D1" w:rsidRPr="00C302F3" w:rsidRDefault="00E362D1" w:rsidP="00C302F3">
            <w:pPr>
              <w:pStyle w:val="TableParagraph"/>
              <w:ind w:left="98"/>
              <w:rPr>
                <w:sz w:val="24"/>
                <w:szCs w:val="24"/>
                <w:highlight w:val="yellow"/>
              </w:rPr>
            </w:pPr>
            <w:r>
              <w:rPr>
                <w:sz w:val="24"/>
                <w:szCs w:val="24"/>
              </w:rPr>
              <w:t>514059.94</w:t>
            </w:r>
          </w:p>
        </w:tc>
        <w:tc>
          <w:tcPr>
            <w:tcW w:w="3190" w:type="dxa"/>
            <w:vAlign w:val="center"/>
          </w:tcPr>
          <w:p w14:paraId="5E53987A" w14:textId="49D5FA4D" w:rsidR="00E362D1" w:rsidRPr="00C302F3" w:rsidRDefault="00E362D1" w:rsidP="00C302F3">
            <w:pPr>
              <w:pStyle w:val="TableParagraph"/>
              <w:ind w:left="98"/>
              <w:rPr>
                <w:sz w:val="24"/>
                <w:szCs w:val="24"/>
                <w:highlight w:val="yellow"/>
              </w:rPr>
            </w:pPr>
            <w:r>
              <w:rPr>
                <w:sz w:val="24"/>
                <w:szCs w:val="24"/>
              </w:rPr>
              <w:t>1299096.74</w:t>
            </w:r>
          </w:p>
        </w:tc>
      </w:tr>
      <w:tr w:rsidR="00E362D1" w14:paraId="6F346AE5" w14:textId="77777777" w:rsidTr="00275E29">
        <w:tc>
          <w:tcPr>
            <w:tcW w:w="3190" w:type="dxa"/>
            <w:vAlign w:val="center"/>
          </w:tcPr>
          <w:p w14:paraId="483C4F89" w14:textId="0984074A" w:rsidR="00E362D1" w:rsidRPr="00C302F3" w:rsidRDefault="00E362D1" w:rsidP="00C302F3">
            <w:pPr>
              <w:keepNext/>
              <w:widowControl w:val="0"/>
              <w:suppressAutoHyphens/>
              <w:jc w:val="center"/>
              <w:rPr>
                <w:rFonts w:eastAsia="HG Mincho Light J"/>
                <w:bCs/>
                <w:iCs/>
                <w:color w:val="000000"/>
                <w:kern w:val="32"/>
                <w:sz w:val="24"/>
                <w:szCs w:val="24"/>
                <w:highlight w:val="yellow"/>
              </w:rPr>
            </w:pPr>
            <w:r>
              <w:rPr>
                <w:sz w:val="24"/>
                <w:szCs w:val="24"/>
              </w:rPr>
              <w:t>5</w:t>
            </w:r>
          </w:p>
        </w:tc>
        <w:tc>
          <w:tcPr>
            <w:tcW w:w="3190" w:type="dxa"/>
            <w:gridSpan w:val="2"/>
            <w:vAlign w:val="center"/>
          </w:tcPr>
          <w:p w14:paraId="4CC405D9" w14:textId="287ADA79" w:rsidR="00E362D1" w:rsidRPr="00C302F3" w:rsidRDefault="00E362D1" w:rsidP="00C302F3">
            <w:pPr>
              <w:pStyle w:val="TableParagraph"/>
              <w:ind w:left="98"/>
              <w:rPr>
                <w:sz w:val="24"/>
                <w:szCs w:val="24"/>
                <w:highlight w:val="yellow"/>
              </w:rPr>
            </w:pPr>
            <w:r>
              <w:rPr>
                <w:sz w:val="24"/>
                <w:szCs w:val="24"/>
              </w:rPr>
              <w:t>514056.88</w:t>
            </w:r>
          </w:p>
        </w:tc>
        <w:tc>
          <w:tcPr>
            <w:tcW w:w="3190" w:type="dxa"/>
            <w:vAlign w:val="center"/>
          </w:tcPr>
          <w:p w14:paraId="17212FD3" w14:textId="2AAC3B1E" w:rsidR="00E362D1" w:rsidRPr="00C302F3" w:rsidRDefault="00E362D1" w:rsidP="00C302F3">
            <w:pPr>
              <w:pStyle w:val="TableParagraph"/>
              <w:ind w:left="98"/>
              <w:rPr>
                <w:sz w:val="24"/>
                <w:szCs w:val="24"/>
                <w:highlight w:val="yellow"/>
              </w:rPr>
            </w:pPr>
            <w:r>
              <w:rPr>
                <w:sz w:val="24"/>
                <w:szCs w:val="24"/>
              </w:rPr>
              <w:t>1299100.69</w:t>
            </w:r>
          </w:p>
        </w:tc>
      </w:tr>
      <w:tr w:rsidR="00E362D1" w14:paraId="381256F2" w14:textId="77777777" w:rsidTr="00275E29">
        <w:tc>
          <w:tcPr>
            <w:tcW w:w="3190" w:type="dxa"/>
            <w:vAlign w:val="center"/>
          </w:tcPr>
          <w:p w14:paraId="48F5CAB4" w14:textId="2FF67EDA" w:rsidR="00E362D1" w:rsidRPr="00C302F3" w:rsidRDefault="00E362D1" w:rsidP="00C302F3">
            <w:pPr>
              <w:keepNext/>
              <w:widowControl w:val="0"/>
              <w:suppressAutoHyphens/>
              <w:jc w:val="center"/>
              <w:rPr>
                <w:rFonts w:eastAsia="HG Mincho Light J"/>
                <w:bCs/>
                <w:iCs/>
                <w:color w:val="000000"/>
                <w:kern w:val="32"/>
                <w:sz w:val="24"/>
                <w:szCs w:val="24"/>
                <w:highlight w:val="yellow"/>
              </w:rPr>
            </w:pPr>
            <w:r>
              <w:rPr>
                <w:sz w:val="24"/>
                <w:szCs w:val="24"/>
              </w:rPr>
              <w:t>6</w:t>
            </w:r>
          </w:p>
        </w:tc>
        <w:tc>
          <w:tcPr>
            <w:tcW w:w="3190" w:type="dxa"/>
            <w:gridSpan w:val="2"/>
            <w:vAlign w:val="center"/>
          </w:tcPr>
          <w:p w14:paraId="186E2A71" w14:textId="613231F5" w:rsidR="00E362D1" w:rsidRPr="00C302F3" w:rsidRDefault="00E362D1" w:rsidP="00C302F3">
            <w:pPr>
              <w:pStyle w:val="TableParagraph"/>
              <w:ind w:left="98"/>
              <w:rPr>
                <w:sz w:val="24"/>
                <w:szCs w:val="24"/>
                <w:highlight w:val="yellow"/>
              </w:rPr>
            </w:pPr>
            <w:r>
              <w:rPr>
                <w:sz w:val="24"/>
                <w:szCs w:val="24"/>
              </w:rPr>
              <w:t>514052.73</w:t>
            </w:r>
          </w:p>
        </w:tc>
        <w:tc>
          <w:tcPr>
            <w:tcW w:w="3190" w:type="dxa"/>
            <w:vAlign w:val="center"/>
          </w:tcPr>
          <w:p w14:paraId="555EFCBA" w14:textId="48DE4E34" w:rsidR="00E362D1" w:rsidRPr="00C302F3" w:rsidRDefault="00E362D1" w:rsidP="00C302F3">
            <w:pPr>
              <w:pStyle w:val="TableParagraph"/>
              <w:ind w:left="98"/>
              <w:rPr>
                <w:sz w:val="24"/>
                <w:szCs w:val="24"/>
                <w:highlight w:val="yellow"/>
              </w:rPr>
            </w:pPr>
            <w:r>
              <w:rPr>
                <w:sz w:val="24"/>
                <w:szCs w:val="24"/>
              </w:rPr>
              <w:t>1299103.91</w:t>
            </w:r>
          </w:p>
        </w:tc>
      </w:tr>
      <w:tr w:rsidR="00E362D1" w14:paraId="09D114EB" w14:textId="77777777" w:rsidTr="00275E29">
        <w:tc>
          <w:tcPr>
            <w:tcW w:w="3190" w:type="dxa"/>
            <w:vAlign w:val="center"/>
          </w:tcPr>
          <w:p w14:paraId="329E408E" w14:textId="0BFED424" w:rsidR="00E362D1" w:rsidRPr="00C302F3" w:rsidRDefault="00E362D1" w:rsidP="00C302F3">
            <w:pPr>
              <w:keepNext/>
              <w:widowControl w:val="0"/>
              <w:suppressAutoHyphens/>
              <w:jc w:val="center"/>
              <w:rPr>
                <w:rFonts w:eastAsia="HG Mincho Light J"/>
                <w:bCs/>
                <w:iCs/>
                <w:color w:val="000000"/>
                <w:kern w:val="32"/>
                <w:sz w:val="24"/>
                <w:szCs w:val="24"/>
                <w:highlight w:val="yellow"/>
              </w:rPr>
            </w:pPr>
            <w:r>
              <w:rPr>
                <w:sz w:val="24"/>
                <w:szCs w:val="24"/>
              </w:rPr>
              <w:t>7</w:t>
            </w:r>
          </w:p>
        </w:tc>
        <w:tc>
          <w:tcPr>
            <w:tcW w:w="3190" w:type="dxa"/>
            <w:gridSpan w:val="2"/>
            <w:vAlign w:val="center"/>
          </w:tcPr>
          <w:p w14:paraId="7C1F5BBA" w14:textId="5AC33AE9" w:rsidR="00E362D1" w:rsidRPr="00C302F3" w:rsidRDefault="00E362D1" w:rsidP="00C302F3">
            <w:pPr>
              <w:pStyle w:val="TableParagraph"/>
              <w:ind w:left="98"/>
              <w:rPr>
                <w:sz w:val="24"/>
                <w:szCs w:val="24"/>
                <w:highlight w:val="yellow"/>
              </w:rPr>
            </w:pPr>
            <w:r>
              <w:rPr>
                <w:sz w:val="24"/>
                <w:szCs w:val="24"/>
              </w:rPr>
              <w:t>514047.59</w:t>
            </w:r>
          </w:p>
        </w:tc>
        <w:tc>
          <w:tcPr>
            <w:tcW w:w="3190" w:type="dxa"/>
            <w:vAlign w:val="center"/>
          </w:tcPr>
          <w:p w14:paraId="5A0EEE19" w14:textId="3FF0CA98" w:rsidR="00E362D1" w:rsidRPr="00C302F3" w:rsidRDefault="00E362D1" w:rsidP="00C302F3">
            <w:pPr>
              <w:pStyle w:val="TableParagraph"/>
              <w:ind w:left="98"/>
              <w:rPr>
                <w:sz w:val="24"/>
                <w:szCs w:val="24"/>
                <w:highlight w:val="yellow"/>
              </w:rPr>
            </w:pPr>
            <w:r>
              <w:rPr>
                <w:sz w:val="24"/>
                <w:szCs w:val="24"/>
              </w:rPr>
              <w:t>1299105.95</w:t>
            </w:r>
          </w:p>
        </w:tc>
      </w:tr>
      <w:tr w:rsidR="00E362D1" w14:paraId="46C5BEE4" w14:textId="77777777" w:rsidTr="00275E29">
        <w:tc>
          <w:tcPr>
            <w:tcW w:w="3190" w:type="dxa"/>
            <w:vAlign w:val="center"/>
          </w:tcPr>
          <w:p w14:paraId="351C3B10" w14:textId="71C094FA" w:rsidR="00E362D1" w:rsidRPr="00C302F3" w:rsidRDefault="00E362D1" w:rsidP="00C302F3">
            <w:pPr>
              <w:keepNext/>
              <w:widowControl w:val="0"/>
              <w:suppressAutoHyphens/>
              <w:jc w:val="center"/>
              <w:rPr>
                <w:rFonts w:eastAsia="HG Mincho Light J"/>
                <w:bCs/>
                <w:iCs/>
                <w:color w:val="000000"/>
                <w:kern w:val="32"/>
                <w:sz w:val="24"/>
                <w:szCs w:val="24"/>
                <w:highlight w:val="yellow"/>
              </w:rPr>
            </w:pPr>
            <w:r>
              <w:rPr>
                <w:sz w:val="24"/>
                <w:szCs w:val="24"/>
              </w:rPr>
              <w:t>8</w:t>
            </w:r>
          </w:p>
        </w:tc>
        <w:tc>
          <w:tcPr>
            <w:tcW w:w="3190" w:type="dxa"/>
            <w:gridSpan w:val="2"/>
            <w:vAlign w:val="center"/>
          </w:tcPr>
          <w:p w14:paraId="1712976D" w14:textId="640960FA" w:rsidR="00E362D1" w:rsidRPr="00C302F3" w:rsidRDefault="00E362D1" w:rsidP="00C302F3">
            <w:pPr>
              <w:pStyle w:val="TableParagraph"/>
              <w:ind w:left="98"/>
              <w:rPr>
                <w:sz w:val="24"/>
                <w:szCs w:val="24"/>
                <w:highlight w:val="yellow"/>
              </w:rPr>
            </w:pPr>
            <w:r>
              <w:rPr>
                <w:sz w:val="24"/>
                <w:szCs w:val="24"/>
              </w:rPr>
              <w:t>514042.65</w:t>
            </w:r>
          </w:p>
        </w:tc>
        <w:tc>
          <w:tcPr>
            <w:tcW w:w="3190" w:type="dxa"/>
            <w:vAlign w:val="center"/>
          </w:tcPr>
          <w:p w14:paraId="3F47F66E" w14:textId="0CD9E5F0" w:rsidR="00E362D1" w:rsidRPr="00C302F3" w:rsidRDefault="00E362D1" w:rsidP="00C302F3">
            <w:pPr>
              <w:pStyle w:val="TableParagraph"/>
              <w:ind w:left="98"/>
              <w:rPr>
                <w:sz w:val="24"/>
                <w:szCs w:val="24"/>
                <w:highlight w:val="yellow"/>
              </w:rPr>
            </w:pPr>
            <w:r>
              <w:rPr>
                <w:sz w:val="24"/>
                <w:szCs w:val="24"/>
              </w:rPr>
              <w:t>1299105.19</w:t>
            </w:r>
          </w:p>
        </w:tc>
      </w:tr>
      <w:tr w:rsidR="00E362D1" w14:paraId="603016AC" w14:textId="77777777" w:rsidTr="00275E29">
        <w:tc>
          <w:tcPr>
            <w:tcW w:w="3190" w:type="dxa"/>
            <w:vAlign w:val="center"/>
          </w:tcPr>
          <w:p w14:paraId="2B38FE02" w14:textId="079FDEA1" w:rsidR="00E362D1" w:rsidRPr="00C302F3" w:rsidRDefault="00E362D1" w:rsidP="00C302F3">
            <w:pPr>
              <w:keepNext/>
              <w:widowControl w:val="0"/>
              <w:suppressAutoHyphens/>
              <w:jc w:val="center"/>
              <w:rPr>
                <w:rFonts w:eastAsia="HG Mincho Light J"/>
                <w:bCs/>
                <w:iCs/>
                <w:color w:val="000000"/>
                <w:kern w:val="32"/>
                <w:sz w:val="24"/>
                <w:szCs w:val="24"/>
                <w:highlight w:val="yellow"/>
              </w:rPr>
            </w:pPr>
            <w:r>
              <w:rPr>
                <w:sz w:val="24"/>
                <w:szCs w:val="24"/>
              </w:rPr>
              <w:t>9</w:t>
            </w:r>
          </w:p>
        </w:tc>
        <w:tc>
          <w:tcPr>
            <w:tcW w:w="3190" w:type="dxa"/>
            <w:gridSpan w:val="2"/>
            <w:vAlign w:val="center"/>
          </w:tcPr>
          <w:p w14:paraId="447549A6" w14:textId="13B1B185" w:rsidR="00E362D1" w:rsidRPr="00C302F3" w:rsidRDefault="00E362D1" w:rsidP="00C302F3">
            <w:pPr>
              <w:pStyle w:val="TableParagraph"/>
              <w:ind w:left="98"/>
              <w:rPr>
                <w:sz w:val="24"/>
                <w:szCs w:val="24"/>
                <w:highlight w:val="yellow"/>
              </w:rPr>
            </w:pPr>
            <w:r>
              <w:rPr>
                <w:sz w:val="24"/>
                <w:szCs w:val="24"/>
              </w:rPr>
              <w:t>514038.70</w:t>
            </w:r>
          </w:p>
        </w:tc>
        <w:tc>
          <w:tcPr>
            <w:tcW w:w="3190" w:type="dxa"/>
            <w:vAlign w:val="center"/>
          </w:tcPr>
          <w:p w14:paraId="6297449D" w14:textId="02845A47" w:rsidR="00E362D1" w:rsidRPr="00C302F3" w:rsidRDefault="00E362D1" w:rsidP="00C302F3">
            <w:pPr>
              <w:pStyle w:val="TableParagraph"/>
              <w:ind w:left="98"/>
              <w:rPr>
                <w:sz w:val="24"/>
                <w:szCs w:val="24"/>
                <w:highlight w:val="yellow"/>
              </w:rPr>
            </w:pPr>
            <w:r>
              <w:rPr>
                <w:sz w:val="24"/>
                <w:szCs w:val="24"/>
              </w:rPr>
              <w:t>1299102.13</w:t>
            </w:r>
          </w:p>
        </w:tc>
      </w:tr>
      <w:tr w:rsidR="00E362D1" w14:paraId="2B0FAA6E" w14:textId="77777777" w:rsidTr="00275E29">
        <w:tc>
          <w:tcPr>
            <w:tcW w:w="3190" w:type="dxa"/>
            <w:vAlign w:val="center"/>
          </w:tcPr>
          <w:p w14:paraId="2FE2A3F2" w14:textId="3E03E2D2" w:rsidR="00E362D1" w:rsidRPr="00C302F3" w:rsidRDefault="00E362D1" w:rsidP="00C302F3">
            <w:pPr>
              <w:keepNext/>
              <w:widowControl w:val="0"/>
              <w:suppressAutoHyphens/>
              <w:jc w:val="center"/>
              <w:rPr>
                <w:rFonts w:eastAsia="HG Mincho Light J"/>
                <w:bCs/>
                <w:iCs/>
                <w:color w:val="000000"/>
                <w:kern w:val="32"/>
                <w:sz w:val="24"/>
                <w:szCs w:val="24"/>
                <w:highlight w:val="yellow"/>
              </w:rPr>
            </w:pPr>
            <w:r>
              <w:rPr>
                <w:sz w:val="24"/>
                <w:szCs w:val="24"/>
              </w:rPr>
              <w:t>10</w:t>
            </w:r>
          </w:p>
        </w:tc>
        <w:tc>
          <w:tcPr>
            <w:tcW w:w="3190" w:type="dxa"/>
            <w:gridSpan w:val="2"/>
            <w:vAlign w:val="center"/>
          </w:tcPr>
          <w:p w14:paraId="24B83E20" w14:textId="3BCDB932" w:rsidR="00E362D1" w:rsidRPr="00C302F3" w:rsidRDefault="00E362D1" w:rsidP="00C302F3">
            <w:pPr>
              <w:pStyle w:val="TableParagraph"/>
              <w:ind w:left="98"/>
              <w:rPr>
                <w:sz w:val="24"/>
                <w:szCs w:val="24"/>
                <w:highlight w:val="yellow"/>
              </w:rPr>
            </w:pPr>
            <w:r>
              <w:rPr>
                <w:sz w:val="24"/>
                <w:szCs w:val="24"/>
              </w:rPr>
              <w:t>514034.90</w:t>
            </w:r>
          </w:p>
        </w:tc>
        <w:tc>
          <w:tcPr>
            <w:tcW w:w="3190" w:type="dxa"/>
            <w:vAlign w:val="center"/>
          </w:tcPr>
          <w:p w14:paraId="4B3428D7" w14:textId="5168CA62" w:rsidR="00E362D1" w:rsidRPr="00C302F3" w:rsidRDefault="00E362D1" w:rsidP="00C302F3">
            <w:pPr>
              <w:pStyle w:val="TableParagraph"/>
              <w:ind w:left="98"/>
              <w:rPr>
                <w:sz w:val="24"/>
                <w:szCs w:val="24"/>
                <w:highlight w:val="yellow"/>
              </w:rPr>
            </w:pPr>
            <w:r>
              <w:rPr>
                <w:sz w:val="24"/>
                <w:szCs w:val="24"/>
              </w:rPr>
              <w:t>1299097.23</w:t>
            </w:r>
          </w:p>
        </w:tc>
      </w:tr>
      <w:tr w:rsidR="00E362D1" w14:paraId="287A7073" w14:textId="77777777" w:rsidTr="00275E29">
        <w:tc>
          <w:tcPr>
            <w:tcW w:w="3190" w:type="dxa"/>
            <w:vAlign w:val="center"/>
          </w:tcPr>
          <w:p w14:paraId="130A0E23" w14:textId="091C5CE2" w:rsidR="00E362D1" w:rsidRPr="00C302F3" w:rsidRDefault="00E362D1" w:rsidP="00C302F3">
            <w:pPr>
              <w:keepNext/>
              <w:widowControl w:val="0"/>
              <w:suppressAutoHyphens/>
              <w:jc w:val="center"/>
              <w:rPr>
                <w:rFonts w:eastAsia="HG Mincho Light J"/>
                <w:bCs/>
                <w:iCs/>
                <w:color w:val="000000"/>
                <w:kern w:val="32"/>
                <w:sz w:val="24"/>
                <w:szCs w:val="24"/>
                <w:highlight w:val="yellow"/>
              </w:rPr>
            </w:pPr>
            <w:r>
              <w:rPr>
                <w:sz w:val="24"/>
                <w:szCs w:val="24"/>
              </w:rPr>
              <w:t>11</w:t>
            </w:r>
          </w:p>
        </w:tc>
        <w:tc>
          <w:tcPr>
            <w:tcW w:w="3190" w:type="dxa"/>
            <w:gridSpan w:val="2"/>
            <w:vAlign w:val="center"/>
          </w:tcPr>
          <w:p w14:paraId="03CD15D5" w14:textId="1D9C0145" w:rsidR="00E362D1" w:rsidRPr="00C302F3" w:rsidRDefault="00E362D1" w:rsidP="00C302F3">
            <w:pPr>
              <w:pStyle w:val="TableParagraph"/>
              <w:ind w:left="98"/>
              <w:rPr>
                <w:sz w:val="24"/>
                <w:szCs w:val="24"/>
                <w:highlight w:val="yellow"/>
              </w:rPr>
            </w:pPr>
            <w:r>
              <w:rPr>
                <w:sz w:val="24"/>
                <w:szCs w:val="24"/>
              </w:rPr>
              <w:t>514032.86</w:t>
            </w:r>
          </w:p>
        </w:tc>
        <w:tc>
          <w:tcPr>
            <w:tcW w:w="3190" w:type="dxa"/>
            <w:vAlign w:val="center"/>
          </w:tcPr>
          <w:p w14:paraId="6DCB39EF" w14:textId="0CBCA890" w:rsidR="00E362D1" w:rsidRPr="00C302F3" w:rsidRDefault="00E362D1" w:rsidP="00C302F3">
            <w:pPr>
              <w:pStyle w:val="TableParagraph"/>
              <w:ind w:left="98"/>
              <w:rPr>
                <w:sz w:val="24"/>
                <w:szCs w:val="24"/>
                <w:highlight w:val="yellow"/>
              </w:rPr>
            </w:pPr>
            <w:r>
              <w:rPr>
                <w:sz w:val="24"/>
                <w:szCs w:val="24"/>
              </w:rPr>
              <w:t>1299092.10</w:t>
            </w:r>
          </w:p>
        </w:tc>
      </w:tr>
      <w:tr w:rsidR="00E362D1" w14:paraId="73085115" w14:textId="77777777" w:rsidTr="00275E29">
        <w:tc>
          <w:tcPr>
            <w:tcW w:w="3190" w:type="dxa"/>
            <w:vAlign w:val="center"/>
          </w:tcPr>
          <w:p w14:paraId="7C38B188" w14:textId="2ECC38FC" w:rsidR="00E362D1" w:rsidRPr="00C302F3" w:rsidRDefault="00E362D1" w:rsidP="00C302F3">
            <w:pPr>
              <w:keepNext/>
              <w:widowControl w:val="0"/>
              <w:suppressAutoHyphens/>
              <w:jc w:val="center"/>
              <w:rPr>
                <w:rFonts w:eastAsia="HG Mincho Light J"/>
                <w:bCs/>
                <w:iCs/>
                <w:color w:val="000000"/>
                <w:kern w:val="32"/>
                <w:sz w:val="24"/>
                <w:szCs w:val="24"/>
                <w:highlight w:val="yellow"/>
              </w:rPr>
            </w:pPr>
            <w:r>
              <w:rPr>
                <w:sz w:val="24"/>
                <w:szCs w:val="24"/>
              </w:rPr>
              <w:t>12</w:t>
            </w:r>
          </w:p>
        </w:tc>
        <w:tc>
          <w:tcPr>
            <w:tcW w:w="3190" w:type="dxa"/>
            <w:gridSpan w:val="2"/>
            <w:vAlign w:val="center"/>
          </w:tcPr>
          <w:p w14:paraId="25FFB2BB" w14:textId="4A62F54F" w:rsidR="00E362D1" w:rsidRPr="00C302F3" w:rsidRDefault="00E362D1" w:rsidP="00C302F3">
            <w:pPr>
              <w:pStyle w:val="TableParagraph"/>
              <w:ind w:left="98"/>
              <w:rPr>
                <w:sz w:val="24"/>
                <w:szCs w:val="24"/>
                <w:highlight w:val="yellow"/>
              </w:rPr>
            </w:pPr>
            <w:r>
              <w:rPr>
                <w:sz w:val="24"/>
                <w:szCs w:val="24"/>
              </w:rPr>
              <w:t>514033.63</w:t>
            </w:r>
          </w:p>
        </w:tc>
        <w:tc>
          <w:tcPr>
            <w:tcW w:w="3190" w:type="dxa"/>
            <w:vAlign w:val="center"/>
          </w:tcPr>
          <w:p w14:paraId="5D788161" w14:textId="61C3AAA9" w:rsidR="00E362D1" w:rsidRPr="00C302F3" w:rsidRDefault="00E362D1" w:rsidP="00C302F3">
            <w:pPr>
              <w:pStyle w:val="TableParagraph"/>
              <w:ind w:left="98"/>
              <w:rPr>
                <w:sz w:val="24"/>
                <w:szCs w:val="24"/>
                <w:highlight w:val="yellow"/>
              </w:rPr>
            </w:pPr>
            <w:r>
              <w:rPr>
                <w:sz w:val="24"/>
                <w:szCs w:val="24"/>
              </w:rPr>
              <w:t>1299087.15</w:t>
            </w:r>
          </w:p>
        </w:tc>
      </w:tr>
      <w:tr w:rsidR="00E362D1" w14:paraId="031E93F7" w14:textId="77777777" w:rsidTr="00275E29">
        <w:tc>
          <w:tcPr>
            <w:tcW w:w="3190" w:type="dxa"/>
            <w:vAlign w:val="center"/>
          </w:tcPr>
          <w:p w14:paraId="631D19FE" w14:textId="336238D4" w:rsidR="00E362D1" w:rsidRPr="00C302F3" w:rsidRDefault="00E362D1" w:rsidP="00C302F3">
            <w:pPr>
              <w:keepNext/>
              <w:widowControl w:val="0"/>
              <w:suppressAutoHyphens/>
              <w:jc w:val="center"/>
              <w:rPr>
                <w:rFonts w:eastAsia="HG Mincho Light J"/>
                <w:bCs/>
                <w:iCs/>
                <w:color w:val="000000"/>
                <w:kern w:val="32"/>
                <w:sz w:val="24"/>
                <w:szCs w:val="24"/>
                <w:highlight w:val="yellow"/>
              </w:rPr>
            </w:pPr>
            <w:r>
              <w:rPr>
                <w:sz w:val="24"/>
                <w:szCs w:val="24"/>
              </w:rPr>
              <w:t>13</w:t>
            </w:r>
          </w:p>
        </w:tc>
        <w:tc>
          <w:tcPr>
            <w:tcW w:w="3190" w:type="dxa"/>
            <w:gridSpan w:val="2"/>
            <w:vAlign w:val="center"/>
          </w:tcPr>
          <w:p w14:paraId="6E7B0E05" w14:textId="39D7A910" w:rsidR="00E362D1" w:rsidRPr="00C302F3" w:rsidRDefault="00E362D1" w:rsidP="00C302F3">
            <w:pPr>
              <w:pStyle w:val="TableParagraph"/>
              <w:ind w:left="98"/>
              <w:rPr>
                <w:sz w:val="24"/>
                <w:szCs w:val="24"/>
                <w:highlight w:val="yellow"/>
              </w:rPr>
            </w:pPr>
            <w:r>
              <w:rPr>
                <w:sz w:val="24"/>
                <w:szCs w:val="24"/>
              </w:rPr>
              <w:t>514036.69</w:t>
            </w:r>
          </w:p>
        </w:tc>
        <w:tc>
          <w:tcPr>
            <w:tcW w:w="3190" w:type="dxa"/>
            <w:vAlign w:val="center"/>
          </w:tcPr>
          <w:p w14:paraId="01D5D37A" w14:textId="6C8FA76C" w:rsidR="00E362D1" w:rsidRPr="00C302F3" w:rsidRDefault="00E362D1" w:rsidP="00C302F3">
            <w:pPr>
              <w:pStyle w:val="TableParagraph"/>
              <w:ind w:left="98"/>
              <w:rPr>
                <w:sz w:val="24"/>
                <w:szCs w:val="24"/>
                <w:highlight w:val="yellow"/>
              </w:rPr>
            </w:pPr>
            <w:r>
              <w:rPr>
                <w:sz w:val="24"/>
                <w:szCs w:val="24"/>
              </w:rPr>
              <w:t>1299083.20</w:t>
            </w:r>
          </w:p>
        </w:tc>
      </w:tr>
      <w:tr w:rsidR="00E362D1" w14:paraId="173E0DAE" w14:textId="77777777" w:rsidTr="00275E29">
        <w:tc>
          <w:tcPr>
            <w:tcW w:w="3190" w:type="dxa"/>
            <w:vAlign w:val="center"/>
          </w:tcPr>
          <w:p w14:paraId="211B9395" w14:textId="2D3CD2A5" w:rsidR="00E362D1" w:rsidRPr="00C302F3" w:rsidRDefault="00E362D1" w:rsidP="00C302F3">
            <w:pPr>
              <w:keepNext/>
              <w:widowControl w:val="0"/>
              <w:suppressAutoHyphens/>
              <w:jc w:val="center"/>
              <w:rPr>
                <w:rFonts w:eastAsia="HG Mincho Light J"/>
                <w:bCs/>
                <w:iCs/>
                <w:color w:val="000000"/>
                <w:kern w:val="32"/>
                <w:sz w:val="24"/>
                <w:szCs w:val="24"/>
                <w:highlight w:val="yellow"/>
              </w:rPr>
            </w:pPr>
            <w:r>
              <w:rPr>
                <w:sz w:val="24"/>
                <w:szCs w:val="24"/>
              </w:rPr>
              <w:t>14</w:t>
            </w:r>
          </w:p>
        </w:tc>
        <w:tc>
          <w:tcPr>
            <w:tcW w:w="3190" w:type="dxa"/>
            <w:gridSpan w:val="2"/>
            <w:vAlign w:val="center"/>
          </w:tcPr>
          <w:p w14:paraId="39F985D5" w14:textId="218E5FF3" w:rsidR="00E362D1" w:rsidRPr="00C302F3" w:rsidRDefault="00E362D1" w:rsidP="00C302F3">
            <w:pPr>
              <w:pStyle w:val="TableParagraph"/>
              <w:ind w:left="98"/>
              <w:rPr>
                <w:sz w:val="24"/>
                <w:szCs w:val="24"/>
                <w:highlight w:val="yellow"/>
              </w:rPr>
            </w:pPr>
            <w:r>
              <w:rPr>
                <w:sz w:val="24"/>
                <w:szCs w:val="24"/>
              </w:rPr>
              <w:t>514040.84</w:t>
            </w:r>
          </w:p>
        </w:tc>
        <w:tc>
          <w:tcPr>
            <w:tcW w:w="3190" w:type="dxa"/>
            <w:vAlign w:val="center"/>
          </w:tcPr>
          <w:p w14:paraId="349019E4" w14:textId="1C82BA8E" w:rsidR="00E362D1" w:rsidRPr="00C302F3" w:rsidRDefault="00E362D1" w:rsidP="00C302F3">
            <w:pPr>
              <w:pStyle w:val="TableParagraph"/>
              <w:ind w:left="98"/>
              <w:rPr>
                <w:sz w:val="24"/>
                <w:szCs w:val="24"/>
                <w:highlight w:val="yellow"/>
              </w:rPr>
            </w:pPr>
            <w:r>
              <w:rPr>
                <w:sz w:val="24"/>
                <w:szCs w:val="24"/>
              </w:rPr>
              <w:t>1299079.98</w:t>
            </w:r>
          </w:p>
        </w:tc>
      </w:tr>
      <w:tr w:rsidR="00E362D1" w14:paraId="04B47545" w14:textId="77777777" w:rsidTr="00275E29">
        <w:tc>
          <w:tcPr>
            <w:tcW w:w="3190" w:type="dxa"/>
            <w:vAlign w:val="center"/>
          </w:tcPr>
          <w:p w14:paraId="429F9B7C" w14:textId="2F5FDC50" w:rsidR="00E362D1" w:rsidRPr="00C302F3" w:rsidRDefault="00E362D1" w:rsidP="00C302F3">
            <w:pPr>
              <w:keepNext/>
              <w:widowControl w:val="0"/>
              <w:suppressAutoHyphens/>
              <w:jc w:val="center"/>
              <w:rPr>
                <w:rFonts w:eastAsia="HG Mincho Light J"/>
                <w:bCs/>
                <w:iCs/>
                <w:color w:val="000000"/>
                <w:kern w:val="32"/>
                <w:sz w:val="24"/>
                <w:szCs w:val="24"/>
                <w:highlight w:val="yellow"/>
              </w:rPr>
            </w:pPr>
            <w:r>
              <w:rPr>
                <w:sz w:val="24"/>
                <w:szCs w:val="24"/>
              </w:rPr>
              <w:t>15</w:t>
            </w:r>
          </w:p>
        </w:tc>
        <w:tc>
          <w:tcPr>
            <w:tcW w:w="3190" w:type="dxa"/>
            <w:gridSpan w:val="2"/>
            <w:vAlign w:val="center"/>
          </w:tcPr>
          <w:p w14:paraId="001CC4A2" w14:textId="3A3C5C8B" w:rsidR="00E362D1" w:rsidRPr="00C302F3" w:rsidRDefault="00E362D1" w:rsidP="00C302F3">
            <w:pPr>
              <w:pStyle w:val="TableParagraph"/>
              <w:ind w:left="98"/>
              <w:rPr>
                <w:sz w:val="24"/>
                <w:szCs w:val="24"/>
                <w:highlight w:val="yellow"/>
              </w:rPr>
            </w:pPr>
            <w:r>
              <w:rPr>
                <w:sz w:val="24"/>
                <w:szCs w:val="24"/>
              </w:rPr>
              <w:t>514045.98</w:t>
            </w:r>
          </w:p>
        </w:tc>
        <w:tc>
          <w:tcPr>
            <w:tcW w:w="3190" w:type="dxa"/>
            <w:vAlign w:val="center"/>
          </w:tcPr>
          <w:p w14:paraId="6AB0337F" w14:textId="65461238" w:rsidR="00E362D1" w:rsidRPr="00C302F3" w:rsidRDefault="00E362D1" w:rsidP="00C302F3">
            <w:pPr>
              <w:pStyle w:val="TableParagraph"/>
              <w:ind w:left="98"/>
              <w:rPr>
                <w:sz w:val="24"/>
                <w:szCs w:val="24"/>
                <w:highlight w:val="yellow"/>
              </w:rPr>
            </w:pPr>
            <w:r>
              <w:rPr>
                <w:sz w:val="24"/>
                <w:szCs w:val="24"/>
              </w:rPr>
              <w:t>1299077.94</w:t>
            </w:r>
          </w:p>
        </w:tc>
      </w:tr>
      <w:tr w:rsidR="00E362D1" w14:paraId="5260B83F" w14:textId="77777777" w:rsidTr="00275E29">
        <w:tc>
          <w:tcPr>
            <w:tcW w:w="3190" w:type="dxa"/>
            <w:vAlign w:val="center"/>
          </w:tcPr>
          <w:p w14:paraId="1A0389AC" w14:textId="4AE80FB9" w:rsidR="00E362D1" w:rsidRPr="00C302F3" w:rsidRDefault="00E362D1" w:rsidP="00C302F3">
            <w:pPr>
              <w:keepNext/>
              <w:widowControl w:val="0"/>
              <w:suppressAutoHyphens/>
              <w:jc w:val="center"/>
              <w:rPr>
                <w:rFonts w:eastAsia="HG Mincho Light J"/>
                <w:bCs/>
                <w:iCs/>
                <w:color w:val="000000"/>
                <w:kern w:val="32"/>
                <w:sz w:val="24"/>
                <w:szCs w:val="24"/>
                <w:highlight w:val="yellow"/>
              </w:rPr>
            </w:pPr>
            <w:r>
              <w:rPr>
                <w:sz w:val="24"/>
                <w:szCs w:val="24"/>
              </w:rPr>
              <w:t>16</w:t>
            </w:r>
          </w:p>
        </w:tc>
        <w:tc>
          <w:tcPr>
            <w:tcW w:w="3190" w:type="dxa"/>
            <w:gridSpan w:val="2"/>
            <w:vAlign w:val="center"/>
          </w:tcPr>
          <w:p w14:paraId="14C54867" w14:textId="52944FA7" w:rsidR="00E362D1" w:rsidRPr="00C302F3" w:rsidRDefault="00E362D1" w:rsidP="00C302F3">
            <w:pPr>
              <w:pStyle w:val="TableParagraph"/>
              <w:ind w:left="98"/>
              <w:rPr>
                <w:sz w:val="24"/>
                <w:szCs w:val="24"/>
                <w:highlight w:val="yellow"/>
              </w:rPr>
            </w:pPr>
            <w:r>
              <w:rPr>
                <w:sz w:val="24"/>
                <w:szCs w:val="24"/>
              </w:rPr>
              <w:t>514050.92</w:t>
            </w:r>
          </w:p>
        </w:tc>
        <w:tc>
          <w:tcPr>
            <w:tcW w:w="3190" w:type="dxa"/>
            <w:vAlign w:val="center"/>
          </w:tcPr>
          <w:p w14:paraId="6F7764BE" w14:textId="5CE1F428" w:rsidR="00E362D1" w:rsidRPr="00C302F3" w:rsidRDefault="00E362D1" w:rsidP="00C302F3">
            <w:pPr>
              <w:pStyle w:val="TableParagraph"/>
              <w:ind w:left="98"/>
              <w:rPr>
                <w:sz w:val="24"/>
                <w:szCs w:val="24"/>
                <w:highlight w:val="yellow"/>
              </w:rPr>
            </w:pPr>
            <w:r>
              <w:rPr>
                <w:sz w:val="24"/>
                <w:szCs w:val="24"/>
              </w:rPr>
              <w:t>1299078.70</w:t>
            </w:r>
          </w:p>
        </w:tc>
      </w:tr>
      <w:tr w:rsidR="00E362D1" w14:paraId="4B8EF1EF" w14:textId="77777777" w:rsidTr="00275E29">
        <w:tc>
          <w:tcPr>
            <w:tcW w:w="3190" w:type="dxa"/>
            <w:vAlign w:val="center"/>
          </w:tcPr>
          <w:p w14:paraId="63892007" w14:textId="08BB0CBD" w:rsidR="00E362D1" w:rsidRPr="00C302F3" w:rsidRDefault="00E362D1" w:rsidP="00C302F3">
            <w:pPr>
              <w:keepNext/>
              <w:widowControl w:val="0"/>
              <w:suppressAutoHyphens/>
              <w:jc w:val="center"/>
              <w:rPr>
                <w:rFonts w:eastAsia="HG Mincho Light J"/>
                <w:bCs/>
                <w:iCs/>
                <w:color w:val="000000"/>
                <w:kern w:val="32"/>
                <w:sz w:val="24"/>
                <w:szCs w:val="24"/>
                <w:highlight w:val="yellow"/>
              </w:rPr>
            </w:pPr>
            <w:r>
              <w:rPr>
                <w:sz w:val="24"/>
                <w:szCs w:val="24"/>
              </w:rPr>
              <w:t>1</w:t>
            </w:r>
          </w:p>
        </w:tc>
        <w:tc>
          <w:tcPr>
            <w:tcW w:w="3190" w:type="dxa"/>
            <w:gridSpan w:val="2"/>
            <w:vAlign w:val="center"/>
          </w:tcPr>
          <w:p w14:paraId="1E9E8FE6" w14:textId="7587768A" w:rsidR="00E362D1" w:rsidRPr="00C302F3" w:rsidRDefault="00E362D1" w:rsidP="00C302F3">
            <w:pPr>
              <w:pStyle w:val="TableParagraph"/>
              <w:ind w:left="98"/>
              <w:rPr>
                <w:sz w:val="24"/>
                <w:szCs w:val="24"/>
                <w:highlight w:val="yellow"/>
              </w:rPr>
            </w:pPr>
            <w:r>
              <w:rPr>
                <w:sz w:val="24"/>
                <w:szCs w:val="24"/>
              </w:rPr>
              <w:t>514054.87</w:t>
            </w:r>
          </w:p>
        </w:tc>
        <w:tc>
          <w:tcPr>
            <w:tcW w:w="3190" w:type="dxa"/>
            <w:vAlign w:val="center"/>
          </w:tcPr>
          <w:p w14:paraId="44033ED9" w14:textId="4A220B4C" w:rsidR="00E362D1" w:rsidRPr="00C302F3" w:rsidRDefault="00E362D1" w:rsidP="00C302F3">
            <w:pPr>
              <w:pStyle w:val="TableParagraph"/>
              <w:ind w:left="98"/>
              <w:rPr>
                <w:sz w:val="24"/>
                <w:szCs w:val="24"/>
                <w:highlight w:val="yellow"/>
              </w:rPr>
            </w:pPr>
            <w:r>
              <w:rPr>
                <w:sz w:val="24"/>
                <w:szCs w:val="24"/>
              </w:rPr>
              <w:t>1299081.77</w:t>
            </w:r>
          </w:p>
        </w:tc>
      </w:tr>
      <w:tr w:rsidR="00FD6E41" w14:paraId="29D16961" w14:textId="77777777" w:rsidTr="00FD6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37" w:type="dxa"/>
            <w:gridSpan w:val="2"/>
          </w:tcPr>
          <w:p w14:paraId="19E8EB42" w14:textId="77777777" w:rsidR="00734662" w:rsidRDefault="00734662" w:rsidP="00FD6E41">
            <w:pPr>
              <w:tabs>
                <w:tab w:val="left" w:pos="2940"/>
              </w:tabs>
              <w:rPr>
                <w:sz w:val="28"/>
                <w:szCs w:val="28"/>
              </w:rPr>
            </w:pPr>
          </w:p>
          <w:p w14:paraId="1795F050" w14:textId="77777777" w:rsidR="00464E34" w:rsidRDefault="00464E34" w:rsidP="00FD6E41">
            <w:pPr>
              <w:tabs>
                <w:tab w:val="left" w:pos="2940"/>
              </w:tabs>
              <w:rPr>
                <w:sz w:val="28"/>
                <w:szCs w:val="28"/>
              </w:rPr>
            </w:pPr>
          </w:p>
          <w:p w14:paraId="6E30DC6A" w14:textId="77777777" w:rsidR="00464E34" w:rsidRDefault="00464E34" w:rsidP="00FD6E41">
            <w:pPr>
              <w:tabs>
                <w:tab w:val="left" w:pos="2940"/>
              </w:tabs>
              <w:rPr>
                <w:sz w:val="28"/>
                <w:szCs w:val="28"/>
              </w:rPr>
            </w:pPr>
          </w:p>
          <w:p w14:paraId="6384C6EA" w14:textId="77777777" w:rsidR="00FD6E41" w:rsidRDefault="00CD46FD" w:rsidP="00FD6E41">
            <w:pPr>
              <w:tabs>
                <w:tab w:val="left" w:pos="2940"/>
              </w:tabs>
              <w:rPr>
                <w:sz w:val="28"/>
                <w:szCs w:val="28"/>
              </w:rPr>
            </w:pPr>
            <w:r>
              <w:rPr>
                <w:sz w:val="28"/>
                <w:szCs w:val="28"/>
              </w:rPr>
              <w:t>Р</w:t>
            </w:r>
            <w:r w:rsidR="00FD6E41" w:rsidRPr="00FD6E41">
              <w:rPr>
                <w:sz w:val="28"/>
                <w:szCs w:val="28"/>
              </w:rPr>
              <w:t>уководител</w:t>
            </w:r>
            <w:r>
              <w:rPr>
                <w:sz w:val="28"/>
                <w:szCs w:val="28"/>
              </w:rPr>
              <w:t>ь</w:t>
            </w:r>
            <w:r w:rsidR="00FD6E41">
              <w:rPr>
                <w:sz w:val="28"/>
                <w:szCs w:val="28"/>
              </w:rPr>
              <w:t xml:space="preserve"> </w:t>
            </w:r>
            <w:r w:rsidR="00FD6E41" w:rsidRPr="00FD6E41">
              <w:rPr>
                <w:sz w:val="28"/>
                <w:szCs w:val="28"/>
              </w:rPr>
              <w:t>управления</w:t>
            </w:r>
          </w:p>
          <w:p w14:paraId="50033D06" w14:textId="77777777" w:rsidR="007B6BF9" w:rsidRDefault="00FD6E41" w:rsidP="00FD6E41">
            <w:pPr>
              <w:tabs>
                <w:tab w:val="left" w:pos="2940"/>
              </w:tabs>
              <w:rPr>
                <w:sz w:val="28"/>
                <w:szCs w:val="28"/>
              </w:rPr>
            </w:pPr>
            <w:r w:rsidRPr="00FD6E41">
              <w:rPr>
                <w:sz w:val="28"/>
                <w:szCs w:val="28"/>
              </w:rPr>
              <w:t xml:space="preserve">имущественных и земельных </w:t>
            </w:r>
          </w:p>
          <w:p w14:paraId="77CFFB50" w14:textId="56C4CB7D" w:rsidR="00FD6E41" w:rsidRDefault="00FD6E41" w:rsidP="007B6BF9">
            <w:pPr>
              <w:tabs>
                <w:tab w:val="left" w:pos="2940"/>
              </w:tabs>
              <w:rPr>
                <w:sz w:val="28"/>
                <w:szCs w:val="28"/>
              </w:rPr>
            </w:pPr>
            <w:r w:rsidRPr="00FD6E41">
              <w:rPr>
                <w:sz w:val="28"/>
                <w:szCs w:val="28"/>
              </w:rPr>
              <w:t>отношений</w:t>
            </w:r>
            <w:r w:rsidR="007B6BF9">
              <w:rPr>
                <w:sz w:val="28"/>
                <w:szCs w:val="28"/>
              </w:rPr>
              <w:t xml:space="preserve">                                                              </w:t>
            </w:r>
          </w:p>
        </w:tc>
        <w:tc>
          <w:tcPr>
            <w:tcW w:w="3933" w:type="dxa"/>
            <w:gridSpan w:val="2"/>
          </w:tcPr>
          <w:p w14:paraId="00E91305" w14:textId="77777777" w:rsidR="00FD6E41" w:rsidRDefault="00FD6E41" w:rsidP="0085688E">
            <w:pPr>
              <w:rPr>
                <w:sz w:val="28"/>
                <w:szCs w:val="28"/>
              </w:rPr>
            </w:pPr>
          </w:p>
          <w:p w14:paraId="088B4A1D" w14:textId="77777777" w:rsidR="00FD6E41" w:rsidRDefault="00FD6E41" w:rsidP="0085688E">
            <w:pPr>
              <w:rPr>
                <w:sz w:val="28"/>
                <w:szCs w:val="28"/>
              </w:rPr>
            </w:pPr>
          </w:p>
          <w:p w14:paraId="62A6DCDA" w14:textId="77777777" w:rsidR="00464E34" w:rsidRDefault="005D0C62" w:rsidP="005D0C62">
            <w:pPr>
              <w:rPr>
                <w:sz w:val="28"/>
                <w:szCs w:val="28"/>
              </w:rPr>
            </w:pPr>
            <w:r>
              <w:rPr>
                <w:sz w:val="28"/>
                <w:szCs w:val="28"/>
              </w:rPr>
              <w:t xml:space="preserve">                       </w:t>
            </w:r>
          </w:p>
          <w:p w14:paraId="367383E1" w14:textId="77777777" w:rsidR="00464E34" w:rsidRDefault="00464E34" w:rsidP="005D0C62">
            <w:pPr>
              <w:rPr>
                <w:sz w:val="28"/>
                <w:szCs w:val="28"/>
              </w:rPr>
            </w:pPr>
          </w:p>
          <w:p w14:paraId="3B71467C" w14:textId="77777777" w:rsidR="007B6BF9" w:rsidRDefault="00464E34" w:rsidP="007B6BF9">
            <w:pPr>
              <w:rPr>
                <w:sz w:val="28"/>
                <w:szCs w:val="28"/>
              </w:rPr>
            </w:pPr>
            <w:r>
              <w:rPr>
                <w:sz w:val="28"/>
                <w:szCs w:val="28"/>
              </w:rPr>
              <w:t xml:space="preserve">                  </w:t>
            </w:r>
          </w:p>
          <w:p w14:paraId="08972775" w14:textId="56BF4F14" w:rsidR="00FD6E41" w:rsidRDefault="007B6BF9" w:rsidP="007B6BF9">
            <w:pPr>
              <w:rPr>
                <w:sz w:val="28"/>
                <w:szCs w:val="28"/>
              </w:rPr>
            </w:pPr>
            <w:r>
              <w:rPr>
                <w:sz w:val="28"/>
                <w:szCs w:val="28"/>
              </w:rPr>
              <w:t xml:space="preserve">                       Р.И. Карасалихов</w:t>
            </w:r>
            <w:r w:rsidR="00464E34">
              <w:rPr>
                <w:sz w:val="28"/>
                <w:szCs w:val="28"/>
              </w:rPr>
              <w:t xml:space="preserve">     </w:t>
            </w:r>
            <w:r w:rsidR="00CD46FD">
              <w:rPr>
                <w:sz w:val="28"/>
                <w:szCs w:val="28"/>
              </w:rPr>
              <w:t xml:space="preserve">         </w:t>
            </w:r>
          </w:p>
        </w:tc>
      </w:tr>
    </w:tbl>
    <w:p w14:paraId="61C478B7" w14:textId="77777777" w:rsidR="00347254" w:rsidRPr="00FD6E41" w:rsidRDefault="00347254" w:rsidP="005D0C62">
      <w:pPr>
        <w:spacing w:after="0" w:line="240" w:lineRule="auto"/>
        <w:rPr>
          <w:rFonts w:ascii="Times New Roman" w:eastAsia="Times New Roman" w:hAnsi="Times New Roman" w:cs="Times New Roman"/>
          <w:sz w:val="28"/>
          <w:szCs w:val="28"/>
          <w:lang w:eastAsia="ru-RU"/>
        </w:rPr>
      </w:pPr>
    </w:p>
    <w:sectPr w:rsidR="00347254" w:rsidRPr="00FD6E41" w:rsidSect="00E63D6C">
      <w:headerReference w:type="default" r:id="rId8"/>
      <w:pgSz w:w="11906" w:h="16838"/>
      <w:pgMar w:top="1134" w:right="567" w:bottom="1701"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DCCB80" w14:textId="77777777" w:rsidR="00EE070A" w:rsidRDefault="00EE070A" w:rsidP="00A34861">
      <w:pPr>
        <w:spacing w:after="0" w:line="240" w:lineRule="auto"/>
      </w:pPr>
      <w:r>
        <w:separator/>
      </w:r>
    </w:p>
  </w:endnote>
  <w:endnote w:type="continuationSeparator" w:id="0">
    <w:p w14:paraId="2E443C01" w14:textId="77777777" w:rsidR="00EE070A" w:rsidRDefault="00EE070A"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BA2C6E" w14:textId="77777777" w:rsidR="00EE070A" w:rsidRDefault="00EE070A" w:rsidP="00A34861">
      <w:pPr>
        <w:spacing w:after="0" w:line="240" w:lineRule="auto"/>
      </w:pPr>
      <w:r>
        <w:separator/>
      </w:r>
    </w:p>
  </w:footnote>
  <w:footnote w:type="continuationSeparator" w:id="0">
    <w:p w14:paraId="79456C39" w14:textId="77777777" w:rsidR="00EE070A" w:rsidRDefault="00EE070A"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77777777" w:rsidR="008A77D2" w:rsidRDefault="008A77D2">
        <w:pPr>
          <w:pStyle w:val="af7"/>
          <w:jc w:val="center"/>
        </w:pPr>
        <w:r>
          <w:fldChar w:fldCharType="begin"/>
        </w:r>
        <w:r>
          <w:instrText>PAGE   \* MERGEFORMAT</w:instrText>
        </w:r>
        <w:r>
          <w:fldChar w:fldCharType="separate"/>
        </w:r>
        <w:r w:rsidR="00043BB4" w:rsidRPr="00043BB4">
          <w:rPr>
            <w:noProof/>
            <w:lang w:val="ru-RU"/>
          </w:rPr>
          <w:t>3</w:t>
        </w:r>
        <w:r>
          <w:fldChar w:fldCharType="end"/>
        </w:r>
      </w:p>
    </w:sdtContent>
  </w:sdt>
  <w:p w14:paraId="25723AD3" w14:textId="77777777" w:rsidR="008A77D2" w:rsidRDefault="008A77D2">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43BB4"/>
    <w:rsid w:val="00050587"/>
    <w:rsid w:val="00087806"/>
    <w:rsid w:val="00104F62"/>
    <w:rsid w:val="00150333"/>
    <w:rsid w:val="001827F3"/>
    <w:rsid w:val="001D46FE"/>
    <w:rsid w:val="002016BD"/>
    <w:rsid w:val="0021645B"/>
    <w:rsid w:val="00230A6D"/>
    <w:rsid w:val="002449C4"/>
    <w:rsid w:val="002845D6"/>
    <w:rsid w:val="002A2D99"/>
    <w:rsid w:val="00347254"/>
    <w:rsid w:val="00464E34"/>
    <w:rsid w:val="004B07C9"/>
    <w:rsid w:val="004E04C1"/>
    <w:rsid w:val="00510018"/>
    <w:rsid w:val="005367C8"/>
    <w:rsid w:val="00561C8D"/>
    <w:rsid w:val="0059754F"/>
    <w:rsid w:val="005B2288"/>
    <w:rsid w:val="005C158F"/>
    <w:rsid w:val="005C3580"/>
    <w:rsid w:val="005C7081"/>
    <w:rsid w:val="005D0C62"/>
    <w:rsid w:val="005D274F"/>
    <w:rsid w:val="0060312D"/>
    <w:rsid w:val="0061109C"/>
    <w:rsid w:val="006B6ED4"/>
    <w:rsid w:val="00734662"/>
    <w:rsid w:val="007B6BF9"/>
    <w:rsid w:val="007F0DD4"/>
    <w:rsid w:val="007F1CD4"/>
    <w:rsid w:val="0080254A"/>
    <w:rsid w:val="00822DA5"/>
    <w:rsid w:val="0085688E"/>
    <w:rsid w:val="008648DE"/>
    <w:rsid w:val="0088582C"/>
    <w:rsid w:val="008A77D2"/>
    <w:rsid w:val="0090590A"/>
    <w:rsid w:val="009865CE"/>
    <w:rsid w:val="009B4BC8"/>
    <w:rsid w:val="009C345A"/>
    <w:rsid w:val="009C3D2D"/>
    <w:rsid w:val="009E2767"/>
    <w:rsid w:val="00A078CF"/>
    <w:rsid w:val="00A13BD8"/>
    <w:rsid w:val="00A16B48"/>
    <w:rsid w:val="00A34861"/>
    <w:rsid w:val="00AA06AC"/>
    <w:rsid w:val="00BE422D"/>
    <w:rsid w:val="00C16331"/>
    <w:rsid w:val="00C302F3"/>
    <w:rsid w:val="00CD46FD"/>
    <w:rsid w:val="00CF7CA7"/>
    <w:rsid w:val="00D05BC2"/>
    <w:rsid w:val="00D23BB8"/>
    <w:rsid w:val="00D632EE"/>
    <w:rsid w:val="00D644F5"/>
    <w:rsid w:val="00D93C93"/>
    <w:rsid w:val="00DE31F9"/>
    <w:rsid w:val="00E362D1"/>
    <w:rsid w:val="00E468F5"/>
    <w:rsid w:val="00E63D6C"/>
    <w:rsid w:val="00EE070A"/>
    <w:rsid w:val="00EF27AC"/>
    <w:rsid w:val="00EF3415"/>
    <w:rsid w:val="00F57CB8"/>
    <w:rsid w:val="00F6495A"/>
    <w:rsid w:val="00FD3049"/>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128</Words>
  <Characters>733</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2023-09-11T13:05:00Z</cp:lastPrinted>
  <dcterms:created xsi:type="dcterms:W3CDTF">2025-07-16T13:57:00Z</dcterms:created>
  <dcterms:modified xsi:type="dcterms:W3CDTF">2025-07-16T13:57:00Z</dcterms:modified>
</cp:coreProperties>
</file>