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BC" w:rsidRPr="00223BF4" w:rsidRDefault="0009731A" w:rsidP="00F53F17">
      <w:pPr>
        <w:pStyle w:val="Standard"/>
        <w:widowControl/>
        <w:ind w:left="5245"/>
        <w:jc w:val="center"/>
        <w:rPr>
          <w:rFonts w:cs="Times New Roman"/>
          <w:kern w:val="0"/>
          <w:sz w:val="28"/>
          <w:szCs w:val="28"/>
        </w:rPr>
      </w:pPr>
      <w:r w:rsidRPr="00223BF4">
        <w:rPr>
          <w:rFonts w:cs="Times New Roman"/>
          <w:kern w:val="0"/>
          <w:sz w:val="28"/>
          <w:szCs w:val="28"/>
        </w:rPr>
        <w:t>УТВЕРЖДЕНО</w:t>
      </w:r>
    </w:p>
    <w:p w:rsidR="003936BC" w:rsidRPr="00223BF4" w:rsidRDefault="0009731A" w:rsidP="00F53F17">
      <w:pPr>
        <w:pStyle w:val="Standard"/>
        <w:widowControl/>
        <w:ind w:left="5245"/>
        <w:jc w:val="center"/>
        <w:rPr>
          <w:rFonts w:cs="Times New Roman"/>
          <w:kern w:val="0"/>
          <w:sz w:val="28"/>
          <w:szCs w:val="28"/>
        </w:rPr>
      </w:pPr>
      <w:r w:rsidRPr="00223BF4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:rsidR="003936BC" w:rsidRPr="00223BF4" w:rsidRDefault="0009731A" w:rsidP="00F53F17">
      <w:pPr>
        <w:pStyle w:val="Standard"/>
        <w:widowControl/>
        <w:ind w:left="5245"/>
        <w:jc w:val="center"/>
        <w:rPr>
          <w:rFonts w:cs="Times New Roman"/>
          <w:kern w:val="0"/>
          <w:sz w:val="28"/>
          <w:szCs w:val="28"/>
        </w:rPr>
      </w:pPr>
      <w:r w:rsidRPr="00223BF4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:rsidR="003936BC" w:rsidRPr="00223BF4" w:rsidRDefault="0009731A" w:rsidP="00F53F17">
      <w:pPr>
        <w:pStyle w:val="Standard"/>
        <w:widowControl/>
        <w:ind w:left="5245"/>
        <w:jc w:val="center"/>
        <w:rPr>
          <w:rFonts w:cs="Times New Roman"/>
          <w:b/>
          <w:bCs/>
          <w:kern w:val="0"/>
          <w:sz w:val="28"/>
          <w:szCs w:val="28"/>
        </w:rPr>
      </w:pPr>
      <w:r w:rsidRPr="00223BF4">
        <w:rPr>
          <w:rFonts w:cs="Times New Roman"/>
          <w:kern w:val="0"/>
          <w:sz w:val="28"/>
          <w:szCs w:val="28"/>
        </w:rPr>
        <w:t>от</w:t>
      </w:r>
      <w:r w:rsidR="00BA0C82" w:rsidRPr="00223BF4">
        <w:rPr>
          <w:rFonts w:cs="Times New Roman"/>
          <w:kern w:val="0"/>
          <w:sz w:val="28"/>
          <w:szCs w:val="28"/>
        </w:rPr>
        <w:t xml:space="preserve"> </w:t>
      </w:r>
      <w:r w:rsidR="00E6564F">
        <w:rPr>
          <w:rFonts w:cs="Times New Roman"/>
          <w:kern w:val="0"/>
          <w:sz w:val="28"/>
          <w:szCs w:val="28"/>
        </w:rPr>
        <w:t xml:space="preserve">14.07.2025   </w:t>
      </w:r>
      <w:r w:rsidRPr="00223BF4">
        <w:rPr>
          <w:rFonts w:cs="Times New Roman"/>
          <w:kern w:val="0"/>
          <w:sz w:val="28"/>
          <w:szCs w:val="28"/>
        </w:rPr>
        <w:t xml:space="preserve">№ </w:t>
      </w:r>
      <w:r w:rsidR="00E6564F">
        <w:rPr>
          <w:rFonts w:cs="Times New Roman"/>
          <w:kern w:val="0"/>
          <w:sz w:val="28"/>
          <w:szCs w:val="28"/>
        </w:rPr>
        <w:t>1101</w:t>
      </w:r>
      <w:bookmarkStart w:id="0" w:name="_GoBack"/>
      <w:bookmarkEnd w:id="0"/>
    </w:p>
    <w:p w:rsidR="003936BC" w:rsidRPr="00223BF4" w:rsidRDefault="003936BC" w:rsidP="00F53F17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7438CF" w:rsidRPr="00223BF4" w:rsidRDefault="007438CF" w:rsidP="00F53F17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223BF4" w:rsidRDefault="003100CB" w:rsidP="00F53F17">
      <w:pPr>
        <w:pStyle w:val="Standard"/>
        <w:widowControl/>
        <w:jc w:val="center"/>
        <w:rPr>
          <w:rFonts w:cs="Times New Roman"/>
          <w:b/>
          <w:kern w:val="0"/>
          <w:sz w:val="28"/>
          <w:szCs w:val="28"/>
        </w:rPr>
      </w:pPr>
      <w:r w:rsidRPr="00223BF4">
        <w:rPr>
          <w:rFonts w:cs="Times New Roman"/>
          <w:b/>
          <w:bCs/>
          <w:kern w:val="0"/>
          <w:sz w:val="28"/>
          <w:szCs w:val="28"/>
        </w:rPr>
        <w:t>ЗАДАНИЕ</w:t>
      </w:r>
      <w:r w:rsidR="00223BF4">
        <w:rPr>
          <w:rFonts w:cs="Times New Roman"/>
          <w:b/>
          <w:bCs/>
          <w:kern w:val="0"/>
          <w:sz w:val="28"/>
          <w:szCs w:val="28"/>
        </w:rPr>
        <w:t xml:space="preserve">  </w:t>
      </w:r>
      <w:r w:rsidRPr="00223BF4">
        <w:rPr>
          <w:rFonts w:cs="Times New Roman"/>
          <w:b/>
          <w:bCs/>
          <w:kern w:val="0"/>
          <w:sz w:val="28"/>
          <w:szCs w:val="28"/>
        </w:rPr>
        <w:t xml:space="preserve">НА  ПОДГОТОВКУ  </w:t>
      </w:r>
      <w:r w:rsidRPr="00223BF4">
        <w:rPr>
          <w:rFonts w:cs="Times New Roman"/>
          <w:b/>
          <w:kern w:val="0"/>
          <w:sz w:val="28"/>
          <w:szCs w:val="28"/>
        </w:rPr>
        <w:t>ИЗМЕНЕНИЙ</w:t>
      </w:r>
    </w:p>
    <w:p w:rsidR="00223BF4" w:rsidRDefault="003100CB" w:rsidP="00FA0BA7">
      <w:pPr>
        <w:pStyle w:val="Standard"/>
        <w:widowControl/>
        <w:jc w:val="center"/>
        <w:rPr>
          <w:rFonts w:cs="Times New Roman"/>
          <w:b/>
          <w:kern w:val="0"/>
          <w:sz w:val="28"/>
          <w:szCs w:val="28"/>
        </w:rPr>
      </w:pPr>
      <w:r w:rsidRPr="00223BF4">
        <w:rPr>
          <w:rFonts w:cs="Times New Roman"/>
          <w:b/>
          <w:kern w:val="0"/>
          <w:sz w:val="28"/>
          <w:szCs w:val="28"/>
        </w:rPr>
        <w:t>В  П</w:t>
      </w:r>
      <w:r w:rsidR="00FA0BA7">
        <w:rPr>
          <w:rFonts w:cs="Times New Roman"/>
          <w:b/>
          <w:kern w:val="0"/>
          <w:sz w:val="28"/>
          <w:szCs w:val="28"/>
        </w:rPr>
        <w:t>РОЕКТ ПЛАНИРОВКИ</w:t>
      </w:r>
      <w:r w:rsidR="00036343" w:rsidRPr="00223BF4">
        <w:rPr>
          <w:rFonts w:cs="Times New Roman"/>
          <w:b/>
          <w:kern w:val="0"/>
          <w:sz w:val="28"/>
          <w:szCs w:val="28"/>
        </w:rPr>
        <w:t xml:space="preserve"> </w:t>
      </w:r>
      <w:r w:rsidR="00223BF4">
        <w:rPr>
          <w:rFonts w:cs="Times New Roman"/>
          <w:b/>
          <w:kern w:val="0"/>
          <w:sz w:val="28"/>
          <w:szCs w:val="28"/>
        </w:rPr>
        <w:t xml:space="preserve"> </w:t>
      </w:r>
      <w:r w:rsidR="00036343" w:rsidRPr="00223BF4">
        <w:rPr>
          <w:rFonts w:cs="Times New Roman"/>
          <w:b/>
          <w:kern w:val="0"/>
          <w:sz w:val="28"/>
          <w:szCs w:val="28"/>
        </w:rPr>
        <w:t xml:space="preserve">ТЕРРИТОРИИ </w:t>
      </w:r>
      <w:r w:rsidR="00223BF4">
        <w:rPr>
          <w:rFonts w:cs="Times New Roman"/>
          <w:b/>
          <w:kern w:val="0"/>
          <w:sz w:val="28"/>
          <w:szCs w:val="28"/>
        </w:rPr>
        <w:t xml:space="preserve"> </w:t>
      </w:r>
      <w:r w:rsidR="00FA0BA7">
        <w:rPr>
          <w:rFonts w:cs="Times New Roman"/>
          <w:b/>
          <w:kern w:val="0"/>
          <w:sz w:val="28"/>
          <w:szCs w:val="28"/>
        </w:rPr>
        <w:br/>
        <w:t xml:space="preserve">ПО УЛИЦЕ 121 СТРЕЛКОВОЙ ДИВИЗИИ </w:t>
      </w:r>
    </w:p>
    <w:p w:rsidR="00FA0BA7" w:rsidRDefault="003100CB" w:rsidP="00F53F17">
      <w:pPr>
        <w:pStyle w:val="Standard"/>
        <w:widowControl/>
        <w:jc w:val="center"/>
        <w:rPr>
          <w:rFonts w:cs="Times New Roman"/>
          <w:b/>
          <w:bCs/>
          <w:kern w:val="0"/>
          <w:sz w:val="28"/>
          <w:szCs w:val="28"/>
        </w:rPr>
      </w:pPr>
      <w:r w:rsidRPr="00223BF4">
        <w:rPr>
          <w:rFonts w:cs="Times New Roman"/>
          <w:b/>
          <w:bCs/>
          <w:kern w:val="0"/>
          <w:sz w:val="28"/>
          <w:szCs w:val="28"/>
        </w:rPr>
        <w:t xml:space="preserve">В </w:t>
      </w:r>
      <w:r w:rsidR="00223BF4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223BF4">
        <w:rPr>
          <w:rFonts w:cs="Times New Roman"/>
          <w:b/>
          <w:bCs/>
          <w:kern w:val="0"/>
          <w:sz w:val="28"/>
          <w:szCs w:val="28"/>
        </w:rPr>
        <w:t xml:space="preserve">ГОРОДСКОМ </w:t>
      </w:r>
      <w:r w:rsidR="00223BF4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223BF4">
        <w:rPr>
          <w:rFonts w:cs="Times New Roman"/>
          <w:b/>
          <w:bCs/>
          <w:kern w:val="0"/>
          <w:sz w:val="28"/>
          <w:szCs w:val="28"/>
        </w:rPr>
        <w:t xml:space="preserve">ОКРУГЕ </w:t>
      </w:r>
      <w:r w:rsidR="00223BF4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223BF4">
        <w:rPr>
          <w:rFonts w:cs="Times New Roman"/>
          <w:b/>
          <w:bCs/>
          <w:kern w:val="0"/>
          <w:sz w:val="28"/>
          <w:szCs w:val="28"/>
        </w:rPr>
        <w:t>ГОРОД</w:t>
      </w:r>
      <w:r w:rsidR="00223BF4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223BF4">
        <w:rPr>
          <w:rFonts w:cs="Times New Roman"/>
          <w:b/>
          <w:bCs/>
          <w:kern w:val="0"/>
          <w:sz w:val="28"/>
          <w:szCs w:val="28"/>
        </w:rPr>
        <w:t xml:space="preserve"> ВОРОНЕЖ,</w:t>
      </w:r>
      <w:r w:rsidR="00223BF4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223BF4">
        <w:rPr>
          <w:rFonts w:cs="Times New Roman"/>
          <w:b/>
          <w:bCs/>
          <w:kern w:val="0"/>
          <w:sz w:val="28"/>
          <w:szCs w:val="28"/>
        </w:rPr>
        <w:t xml:space="preserve"> </w:t>
      </w:r>
    </w:p>
    <w:p w:rsidR="003100CB" w:rsidRPr="00FA0BA7" w:rsidRDefault="003100CB" w:rsidP="00FA0BA7">
      <w:pPr>
        <w:pStyle w:val="Standard"/>
        <w:widowControl/>
        <w:jc w:val="center"/>
        <w:rPr>
          <w:rFonts w:cs="Times New Roman"/>
          <w:b/>
          <w:bCs/>
          <w:kern w:val="0"/>
          <w:sz w:val="28"/>
          <w:szCs w:val="28"/>
        </w:rPr>
      </w:pPr>
      <w:r w:rsidRPr="00223BF4">
        <w:rPr>
          <w:rFonts w:cs="Times New Roman"/>
          <w:b/>
          <w:bCs/>
          <w:kern w:val="0"/>
          <w:sz w:val="28"/>
          <w:szCs w:val="28"/>
        </w:rPr>
        <w:t>УТВЕРЖДЕННЫЙ</w:t>
      </w:r>
      <w:r w:rsidR="00FA0BA7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223BF4">
        <w:rPr>
          <w:rFonts w:cs="Times New Roman"/>
          <w:b/>
          <w:bCs/>
          <w:kern w:val="0"/>
          <w:sz w:val="28"/>
          <w:szCs w:val="28"/>
        </w:rPr>
        <w:t xml:space="preserve">ПОСТАНОВЛЕНИЕМ </w:t>
      </w:r>
      <w:r w:rsidR="00223BF4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223BF4">
        <w:rPr>
          <w:rFonts w:cs="Times New Roman"/>
          <w:b/>
          <w:bCs/>
          <w:kern w:val="0"/>
          <w:sz w:val="28"/>
          <w:szCs w:val="28"/>
        </w:rPr>
        <w:t>АДМИНИСТРАЦИИ</w:t>
      </w:r>
      <w:r w:rsidR="00223BF4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223BF4">
        <w:rPr>
          <w:rFonts w:cs="Times New Roman"/>
          <w:b/>
          <w:bCs/>
          <w:kern w:val="0"/>
          <w:sz w:val="28"/>
          <w:szCs w:val="28"/>
        </w:rPr>
        <w:t xml:space="preserve"> ГОРОДСКОГО </w:t>
      </w:r>
      <w:r w:rsidR="00223BF4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223BF4">
        <w:rPr>
          <w:rFonts w:cs="Times New Roman"/>
          <w:b/>
          <w:bCs/>
          <w:kern w:val="0"/>
          <w:sz w:val="28"/>
          <w:szCs w:val="28"/>
        </w:rPr>
        <w:t>ОКРУГА</w:t>
      </w:r>
      <w:r w:rsidR="00FA0BA7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223BF4">
        <w:rPr>
          <w:rFonts w:cs="Times New Roman"/>
          <w:b/>
          <w:bCs/>
          <w:kern w:val="0"/>
          <w:sz w:val="28"/>
          <w:szCs w:val="28"/>
        </w:rPr>
        <w:t>ГОРОД</w:t>
      </w:r>
      <w:r w:rsidR="00223BF4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223BF4">
        <w:rPr>
          <w:rFonts w:cs="Times New Roman"/>
          <w:b/>
          <w:bCs/>
          <w:kern w:val="0"/>
          <w:sz w:val="28"/>
          <w:szCs w:val="28"/>
        </w:rPr>
        <w:t xml:space="preserve"> ВОРОНЕЖ</w:t>
      </w:r>
      <w:r w:rsidR="00223BF4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223BF4">
        <w:rPr>
          <w:rFonts w:cs="Times New Roman"/>
          <w:b/>
          <w:bCs/>
          <w:kern w:val="0"/>
          <w:sz w:val="28"/>
          <w:szCs w:val="28"/>
        </w:rPr>
        <w:t xml:space="preserve"> ОТ</w:t>
      </w:r>
      <w:r w:rsidR="00223BF4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223BF4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="00FA0BA7">
        <w:rPr>
          <w:rFonts w:cs="Times New Roman"/>
          <w:b/>
          <w:bCs/>
          <w:kern w:val="0"/>
          <w:sz w:val="28"/>
          <w:szCs w:val="28"/>
        </w:rPr>
        <w:t>22.06.2015</w:t>
      </w:r>
      <w:r w:rsidRPr="00223BF4">
        <w:rPr>
          <w:rFonts w:cs="Times New Roman"/>
          <w:b/>
          <w:bCs/>
          <w:kern w:val="0"/>
          <w:sz w:val="28"/>
          <w:szCs w:val="28"/>
        </w:rPr>
        <w:t xml:space="preserve"> №</w:t>
      </w:r>
      <w:r w:rsidR="00223BF4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="00FA0BA7">
        <w:rPr>
          <w:rFonts w:cs="Times New Roman"/>
          <w:b/>
          <w:bCs/>
          <w:kern w:val="0"/>
          <w:sz w:val="28"/>
          <w:szCs w:val="28"/>
        </w:rPr>
        <w:t>490</w:t>
      </w:r>
    </w:p>
    <w:p w:rsidR="00E7256E" w:rsidRPr="00223BF4" w:rsidRDefault="00E7256E" w:rsidP="00F53F17">
      <w:pPr>
        <w:jc w:val="center"/>
        <w:rPr>
          <w:b/>
          <w:caps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4"/>
        <w:gridCol w:w="3533"/>
        <w:gridCol w:w="5443"/>
      </w:tblGrid>
      <w:tr w:rsidR="00223BF4" w:rsidRPr="00223BF4" w:rsidTr="00223BF4">
        <w:trPr>
          <w:trHeight w:val="70"/>
          <w:tblHeader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223BF4" w:rsidRDefault="006D5EA6" w:rsidP="00F53F17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223BF4">
              <w:rPr>
                <w:sz w:val="28"/>
                <w:szCs w:val="28"/>
                <w:lang w:eastAsia="zh-CN"/>
              </w:rPr>
              <w:t>п</w:t>
            </w:r>
            <w:proofErr w:type="gramEnd"/>
            <w:r w:rsidRPr="00223BF4">
              <w:rPr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223BF4" w:rsidRDefault="006D5EA6" w:rsidP="00F53F17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2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223BF4" w:rsidRDefault="006D5EA6" w:rsidP="00F53F17">
            <w:pPr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Содержание</w:t>
            </w:r>
          </w:p>
        </w:tc>
      </w:tr>
      <w:tr w:rsidR="00223BF4" w:rsidRPr="00223BF4" w:rsidTr="00223BF4">
        <w:trPr>
          <w:trHeight w:val="415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223BF4" w:rsidRDefault="007438CF" w:rsidP="00F53F17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223BF4">
              <w:rPr>
                <w:sz w:val="28"/>
                <w:szCs w:val="28"/>
              </w:rPr>
              <w:t>1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223BF4" w:rsidRDefault="007438CF" w:rsidP="00F53F17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223BF4">
              <w:rPr>
                <w:sz w:val="28"/>
                <w:szCs w:val="28"/>
              </w:rPr>
              <w:t>Вид разрабатываемой документации по</w:t>
            </w:r>
            <w:r w:rsidR="00BA0C82" w:rsidRPr="00223BF4">
              <w:rPr>
                <w:sz w:val="28"/>
                <w:szCs w:val="28"/>
              </w:rPr>
              <w:t> </w:t>
            </w:r>
            <w:r w:rsidRPr="00223BF4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BF4" w:rsidRDefault="007438CF" w:rsidP="00F53F17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BF4"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="00FA0BA7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планировки </w:t>
            </w:r>
            <w:r w:rsidRPr="00223BF4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  <w:p w:rsidR="007438CF" w:rsidRPr="00223BF4" w:rsidRDefault="005D577D" w:rsidP="00F53F17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BF4">
              <w:rPr>
                <w:rFonts w:ascii="Times New Roman" w:hAnsi="Times New Roman" w:cs="Times New Roman"/>
                <w:sz w:val="28"/>
                <w:szCs w:val="28"/>
              </w:rPr>
              <w:t xml:space="preserve">в виде отдельного документа </w:t>
            </w:r>
          </w:p>
        </w:tc>
      </w:tr>
      <w:tr w:rsidR="00223BF4" w:rsidRPr="00223BF4" w:rsidTr="00223BF4">
        <w:trPr>
          <w:trHeight w:val="415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223BF4" w:rsidRDefault="007438CF" w:rsidP="00F53F17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223BF4" w:rsidRDefault="007438CF" w:rsidP="00F53F17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</w:rPr>
              <w:t>Инициатор подготовки документации по</w:t>
            </w:r>
            <w:r w:rsidR="00BA0C82" w:rsidRPr="00223BF4">
              <w:rPr>
                <w:sz w:val="28"/>
                <w:szCs w:val="28"/>
              </w:rPr>
              <w:t> </w:t>
            </w:r>
            <w:r w:rsidRPr="00223BF4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BA7" w:rsidRDefault="00FA0BA7" w:rsidP="00F53F17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Общество с ограниченной ответственностью </w:t>
            </w:r>
            <w:r w:rsidRPr="00FA0B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Специализированный застройщик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«</w:t>
            </w:r>
            <w:r w:rsidR="00EA15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Развитие Север</w:t>
            </w:r>
            <w:r w:rsidRPr="00FA0B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Pr="00FA0B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(ООО СЗ «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="00EA15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азвитие Север</w:t>
            </w:r>
            <w:r w:rsidRPr="00FA0B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»), </w:t>
            </w:r>
          </w:p>
          <w:p w:rsidR="00941641" w:rsidRPr="00FA0BA7" w:rsidRDefault="00FA0BA7" w:rsidP="002C5F99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A0B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ОГРН 1153668063900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</w:t>
            </w:r>
            <w:r w:rsidRPr="00FA0B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ИНН 3662218533, адрес: 394016, Воронежская </w:t>
            </w:r>
            <w:r w:rsidR="00EA15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FA0B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бласть,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Pr="00FA0B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г. Воронеж, ул. 45 </w:t>
            </w:r>
            <w:r w:rsidR="002C5F9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FA0B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трелковой </w:t>
            </w:r>
            <w:r w:rsidR="002C5F9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</w:t>
            </w:r>
            <w:r w:rsidRPr="00FA0B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ивизии,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Pr="00FA0B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д. 110, офис 6/2</w:t>
            </w:r>
          </w:p>
        </w:tc>
      </w:tr>
      <w:tr w:rsidR="00223BF4" w:rsidRPr="00223BF4" w:rsidTr="00223BF4">
        <w:trPr>
          <w:trHeight w:val="543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223BF4" w:rsidRDefault="006D5EA6" w:rsidP="00F53F17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223BF4" w:rsidRDefault="007438CF" w:rsidP="00F53F17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</w:rPr>
              <w:t>Источник финансирования работ по</w:t>
            </w:r>
            <w:r w:rsidR="00BA0C82" w:rsidRPr="00223BF4">
              <w:rPr>
                <w:sz w:val="28"/>
                <w:szCs w:val="28"/>
              </w:rPr>
              <w:t xml:space="preserve"> </w:t>
            </w:r>
            <w:r w:rsidRPr="00223BF4">
              <w:rPr>
                <w:sz w:val="28"/>
                <w:szCs w:val="28"/>
              </w:rPr>
              <w:t>подготовке документации по</w:t>
            </w:r>
            <w:r w:rsidR="00BA0C82" w:rsidRPr="00223BF4">
              <w:rPr>
                <w:sz w:val="28"/>
                <w:szCs w:val="28"/>
              </w:rPr>
              <w:t> </w:t>
            </w:r>
            <w:r w:rsidRPr="00223BF4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BF4" w:rsidRDefault="00A738BF" w:rsidP="00F53F17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За счет собственных средств</w:t>
            </w:r>
          </w:p>
          <w:p w:rsidR="006D5EA6" w:rsidRPr="00223BF4" w:rsidRDefault="003100CB" w:rsidP="00EA1505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</w:rPr>
              <w:t>ООО</w:t>
            </w:r>
            <w:r w:rsidR="00EA1505">
              <w:rPr>
                <w:sz w:val="28"/>
                <w:szCs w:val="28"/>
              </w:rPr>
              <w:t xml:space="preserve"> СЗ </w:t>
            </w:r>
            <w:r w:rsidRPr="00223BF4">
              <w:rPr>
                <w:sz w:val="28"/>
                <w:szCs w:val="28"/>
              </w:rPr>
              <w:t>«</w:t>
            </w:r>
            <w:r w:rsidR="00BC16C1">
              <w:rPr>
                <w:sz w:val="28"/>
                <w:szCs w:val="28"/>
              </w:rPr>
              <w:t>Р</w:t>
            </w:r>
            <w:r w:rsidR="00EA1505">
              <w:rPr>
                <w:sz w:val="28"/>
                <w:szCs w:val="28"/>
              </w:rPr>
              <w:t>азвитие Север</w:t>
            </w:r>
            <w:r w:rsidRPr="00223BF4">
              <w:rPr>
                <w:sz w:val="28"/>
                <w:szCs w:val="28"/>
              </w:rPr>
              <w:t>»</w:t>
            </w:r>
          </w:p>
        </w:tc>
      </w:tr>
      <w:tr w:rsidR="00223BF4" w:rsidRPr="00223BF4" w:rsidTr="00223BF4">
        <w:trPr>
          <w:trHeight w:val="397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223BF4" w:rsidRDefault="007438CF" w:rsidP="00F53F17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223BF4" w:rsidRDefault="00945EA8" w:rsidP="00F53F17">
            <w:pPr>
              <w:tabs>
                <w:tab w:val="left" w:pos="318"/>
              </w:tabs>
              <w:rPr>
                <w:sz w:val="28"/>
                <w:szCs w:val="28"/>
                <w:highlight w:val="yellow"/>
                <w:lang w:eastAsia="zh-CN"/>
              </w:rPr>
            </w:pPr>
            <w:r w:rsidRPr="00223BF4">
              <w:rPr>
                <w:sz w:val="28"/>
                <w:szCs w:val="28"/>
              </w:rPr>
              <w:t>Вид и наименование планируемого к</w:t>
            </w:r>
            <w:r w:rsidR="00BA0C82" w:rsidRPr="00223BF4">
              <w:rPr>
                <w:sz w:val="28"/>
                <w:szCs w:val="28"/>
              </w:rPr>
              <w:t> </w:t>
            </w:r>
            <w:r w:rsidRPr="00223BF4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BA0C82" w:rsidRPr="00223BF4">
              <w:rPr>
                <w:sz w:val="28"/>
                <w:szCs w:val="28"/>
              </w:rPr>
              <w:t> </w:t>
            </w:r>
            <w:r w:rsidRPr="00223BF4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2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BF4" w:rsidRDefault="003100CB" w:rsidP="00F53F17">
            <w:pPr>
              <w:autoSpaceDE w:val="0"/>
              <w:rPr>
                <w:sz w:val="28"/>
                <w:szCs w:val="28"/>
              </w:rPr>
            </w:pPr>
            <w:r w:rsidRPr="00223BF4">
              <w:rPr>
                <w:sz w:val="28"/>
                <w:szCs w:val="28"/>
              </w:rPr>
              <w:t>В рамках подготовки изменений</w:t>
            </w:r>
          </w:p>
          <w:p w:rsidR="006D5EA6" w:rsidRPr="00223BF4" w:rsidRDefault="003100CB" w:rsidP="00BC16C1">
            <w:pPr>
              <w:autoSpaceDE w:val="0"/>
              <w:rPr>
                <w:sz w:val="28"/>
                <w:szCs w:val="28"/>
                <w:highlight w:val="yellow"/>
                <w:lang w:eastAsia="zh-CN"/>
              </w:rPr>
            </w:pPr>
            <w:r w:rsidRPr="00223BF4">
              <w:rPr>
                <w:sz w:val="28"/>
                <w:szCs w:val="28"/>
              </w:rPr>
              <w:t xml:space="preserve">в проект </w:t>
            </w:r>
            <w:r w:rsidR="00BC16C1">
              <w:rPr>
                <w:sz w:val="28"/>
                <w:szCs w:val="28"/>
              </w:rPr>
              <w:t xml:space="preserve">планировки </w:t>
            </w:r>
            <w:r w:rsidRPr="00223BF4">
              <w:rPr>
                <w:sz w:val="28"/>
                <w:szCs w:val="28"/>
              </w:rPr>
              <w:t>территории размещение объектов капитального строительства не предусмотрено</w:t>
            </w:r>
            <w:r w:rsidRPr="00223BF4">
              <w:rPr>
                <w:sz w:val="28"/>
                <w:szCs w:val="28"/>
                <w:highlight w:val="yellow"/>
              </w:rPr>
              <w:t xml:space="preserve"> </w:t>
            </w:r>
          </w:p>
        </w:tc>
      </w:tr>
      <w:tr w:rsidR="00223BF4" w:rsidRPr="00223BF4" w:rsidTr="00223BF4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223BF4" w:rsidRDefault="009B59D0" w:rsidP="00F53F17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223BF4" w:rsidRDefault="009B59D0" w:rsidP="00F53F17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223BF4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BA0C82" w:rsidRPr="00223BF4">
              <w:rPr>
                <w:sz w:val="28"/>
                <w:szCs w:val="28"/>
              </w:rPr>
              <w:t> </w:t>
            </w:r>
            <w:r w:rsidRPr="00223BF4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9D0" w:rsidRPr="00223BF4" w:rsidRDefault="009B59D0" w:rsidP="00F53F17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BF4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223BF4" w:rsidRPr="00223BF4" w:rsidTr="00223BF4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223BF4" w:rsidRDefault="00C93530" w:rsidP="00F53F17">
            <w:pPr>
              <w:tabs>
                <w:tab w:val="left" w:pos="318"/>
              </w:tabs>
              <w:spacing w:line="252" w:lineRule="auto"/>
              <w:jc w:val="center"/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223BF4" w:rsidRDefault="00C93530" w:rsidP="00F53F17">
            <w:pPr>
              <w:tabs>
                <w:tab w:val="left" w:pos="318"/>
              </w:tabs>
              <w:snapToGrid w:val="0"/>
              <w:spacing w:line="252" w:lineRule="auto"/>
              <w:rPr>
                <w:sz w:val="28"/>
                <w:szCs w:val="28"/>
              </w:rPr>
            </w:pPr>
            <w:r w:rsidRPr="00223BF4">
              <w:rPr>
                <w:sz w:val="28"/>
                <w:szCs w:val="28"/>
              </w:rPr>
              <w:t>Состав документации по</w:t>
            </w:r>
            <w:r w:rsidR="00BA0C82" w:rsidRPr="00223BF4">
              <w:rPr>
                <w:sz w:val="28"/>
                <w:szCs w:val="28"/>
              </w:rPr>
              <w:t> </w:t>
            </w:r>
            <w:r w:rsidRPr="00223BF4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00CB" w:rsidRPr="00223BF4" w:rsidRDefault="003100CB" w:rsidP="00F53F17">
            <w:pPr>
              <w:spacing w:line="252" w:lineRule="auto"/>
              <w:rPr>
                <w:sz w:val="28"/>
                <w:szCs w:val="28"/>
              </w:rPr>
            </w:pPr>
            <w:r w:rsidRPr="00223BF4">
              <w:rPr>
                <w:sz w:val="28"/>
                <w:szCs w:val="28"/>
              </w:rPr>
              <w:t xml:space="preserve">Проект </w:t>
            </w:r>
            <w:r w:rsidR="00E34480">
              <w:rPr>
                <w:sz w:val="28"/>
                <w:szCs w:val="28"/>
              </w:rPr>
              <w:t>планировки</w:t>
            </w:r>
            <w:r w:rsidRPr="00223BF4">
              <w:rPr>
                <w:sz w:val="28"/>
                <w:szCs w:val="28"/>
              </w:rPr>
              <w:t xml:space="preserve"> территории </w:t>
            </w:r>
            <w:r w:rsidR="00BD2049">
              <w:rPr>
                <w:sz w:val="28"/>
                <w:szCs w:val="28"/>
              </w:rPr>
              <w:t>состоит из</w:t>
            </w:r>
            <w:r w:rsidRPr="00223BF4">
              <w:rPr>
                <w:sz w:val="28"/>
                <w:szCs w:val="28"/>
              </w:rPr>
              <w:t xml:space="preserve"> основной части, которая подлежит утверждению, и материалов по обоснованию этого проекта.</w:t>
            </w:r>
          </w:p>
          <w:p w:rsidR="00E34480" w:rsidRPr="00E34480" w:rsidRDefault="00E34480" w:rsidP="00E34480">
            <w:pPr>
              <w:spacing w:line="252" w:lineRule="auto"/>
              <w:rPr>
                <w:sz w:val="28"/>
                <w:szCs w:val="28"/>
              </w:rPr>
            </w:pPr>
            <w:r w:rsidRPr="00E34480">
              <w:rPr>
                <w:sz w:val="28"/>
                <w:szCs w:val="28"/>
              </w:rPr>
              <w:t xml:space="preserve">Текстовые материалы основной (утверждаемой) части проекта планировки  территории должны содержать: </w:t>
            </w:r>
          </w:p>
          <w:p w:rsidR="00E34480" w:rsidRPr="00E34480" w:rsidRDefault="00E34480" w:rsidP="00E34480">
            <w:pPr>
              <w:spacing w:line="252" w:lineRule="auto"/>
              <w:rPr>
                <w:sz w:val="28"/>
                <w:szCs w:val="28"/>
              </w:rPr>
            </w:pPr>
            <w:proofErr w:type="gramStart"/>
            <w:r w:rsidRPr="00E34480">
              <w:rPr>
                <w:sz w:val="28"/>
                <w:szCs w:val="28"/>
              </w:rPr>
              <w:t>1)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</w:t>
            </w:r>
            <w:proofErr w:type="gramEnd"/>
            <w:r w:rsidRPr="00E34480">
              <w:rPr>
                <w:sz w:val="28"/>
                <w:szCs w:val="28"/>
              </w:rPr>
              <w:t xml:space="preserve"> </w:t>
            </w:r>
            <w:proofErr w:type="gramStart"/>
            <w:r w:rsidRPr="00E34480">
              <w:rPr>
                <w:sz w:val="28"/>
                <w:szCs w:val="28"/>
              </w:rPr>
              <w:t>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      </w:r>
            <w:proofErr w:type="gramEnd"/>
            <w:r w:rsidRPr="00E34480">
              <w:rPr>
                <w:sz w:val="28"/>
                <w:szCs w:val="28"/>
              </w:rPr>
              <w:t xml:space="preserve"> </w:t>
            </w:r>
            <w:proofErr w:type="gramStart"/>
            <w:r w:rsidRPr="00E34480">
              <w:rPr>
                <w:sz w:val="28"/>
                <w:szCs w:val="28"/>
              </w:rPr>
              <w:t>Для зон планируемого размещения объектов федерального значения, объектов регионального значения, объектов местного значения в такое положение включаются сведения о плотности и параметрах застройки территории, необходимые для размещения указанных объектов, а также в целях согласования проекта планировки территории в соответствии с частью 12.7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зонам, в</w:t>
            </w:r>
            <w:proofErr w:type="gramEnd"/>
            <w:r w:rsidRPr="00E34480">
              <w:rPr>
                <w:sz w:val="28"/>
                <w:szCs w:val="28"/>
              </w:rPr>
              <w:t xml:space="preserve">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населения;</w:t>
            </w:r>
          </w:p>
          <w:p w:rsidR="00E34480" w:rsidRPr="00E34480" w:rsidRDefault="00E34480" w:rsidP="00E34480">
            <w:pPr>
              <w:spacing w:line="252" w:lineRule="auto"/>
              <w:rPr>
                <w:sz w:val="28"/>
                <w:szCs w:val="28"/>
              </w:rPr>
            </w:pPr>
            <w:proofErr w:type="gramStart"/>
            <w:r w:rsidRPr="00E34480">
              <w:rPr>
                <w:sz w:val="28"/>
                <w:szCs w:val="28"/>
              </w:rPr>
              <w:t>2) положени</w:t>
            </w:r>
            <w:r w:rsidR="002C5F99">
              <w:rPr>
                <w:sz w:val="28"/>
                <w:szCs w:val="28"/>
              </w:rPr>
              <w:t>е</w:t>
            </w:r>
            <w:r w:rsidRPr="00E34480">
              <w:rPr>
                <w:sz w:val="28"/>
                <w:szCs w:val="28"/>
              </w:rPr>
              <w:t xml:space="preserve"> об очередности планируемого развития территории, содержащ</w:t>
            </w:r>
            <w:r w:rsidR="002C5F99">
              <w:rPr>
                <w:sz w:val="28"/>
                <w:szCs w:val="28"/>
              </w:rPr>
              <w:t>е</w:t>
            </w:r>
            <w:r w:rsidRPr="00E34480">
              <w:rPr>
                <w:sz w:val="28"/>
                <w:szCs w:val="28"/>
              </w:rPr>
              <w:t>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</w:t>
            </w:r>
            <w:proofErr w:type="gramEnd"/>
            <w:r w:rsidRPr="00E34480">
              <w:rPr>
                <w:sz w:val="28"/>
                <w:szCs w:val="28"/>
              </w:rPr>
              <w:t xml:space="preserve"> инфраструктуры.</w:t>
            </w:r>
          </w:p>
          <w:p w:rsidR="00E34480" w:rsidRPr="00E34480" w:rsidRDefault="00E34480" w:rsidP="00E34480">
            <w:pPr>
              <w:spacing w:line="252" w:lineRule="auto"/>
              <w:rPr>
                <w:sz w:val="28"/>
                <w:szCs w:val="28"/>
              </w:rPr>
            </w:pPr>
            <w:r w:rsidRPr="00E34480">
              <w:rPr>
                <w:sz w:val="28"/>
                <w:szCs w:val="28"/>
              </w:rPr>
              <w:t>Графические материалы основной (утверждаемой) части проекта планировки территории должны содержать:</w:t>
            </w:r>
          </w:p>
          <w:p w:rsidR="00E34480" w:rsidRPr="00E34480" w:rsidRDefault="00E34480" w:rsidP="00E34480">
            <w:pPr>
              <w:spacing w:line="252" w:lineRule="auto"/>
              <w:rPr>
                <w:sz w:val="28"/>
                <w:szCs w:val="28"/>
              </w:rPr>
            </w:pPr>
            <w:r w:rsidRPr="00E34480">
              <w:rPr>
                <w:sz w:val="28"/>
                <w:szCs w:val="28"/>
              </w:rPr>
              <w:t>1) красные линии;</w:t>
            </w:r>
          </w:p>
          <w:p w:rsidR="00E34480" w:rsidRPr="00E34480" w:rsidRDefault="00E34480" w:rsidP="00E34480">
            <w:pPr>
              <w:spacing w:line="252" w:lineRule="auto"/>
              <w:rPr>
                <w:sz w:val="28"/>
                <w:szCs w:val="28"/>
              </w:rPr>
            </w:pPr>
            <w:r w:rsidRPr="00E34480">
              <w:rPr>
                <w:sz w:val="28"/>
                <w:szCs w:val="28"/>
              </w:rPr>
              <w:t>2) границы существующих и планируемых элементов планировочной структуры;</w:t>
            </w:r>
          </w:p>
          <w:p w:rsidR="00E34480" w:rsidRPr="00E34480" w:rsidRDefault="00E34480" w:rsidP="00E34480">
            <w:pPr>
              <w:spacing w:line="252" w:lineRule="auto"/>
              <w:rPr>
                <w:sz w:val="28"/>
                <w:szCs w:val="28"/>
              </w:rPr>
            </w:pPr>
            <w:r w:rsidRPr="00E34480">
              <w:rPr>
                <w:sz w:val="28"/>
                <w:szCs w:val="28"/>
              </w:rPr>
              <w:t>3) границы зон планируемого размещения объектов капитального строительства.</w:t>
            </w:r>
          </w:p>
          <w:p w:rsidR="00E34480" w:rsidRPr="00E34480" w:rsidRDefault="00E34480" w:rsidP="00E34480">
            <w:pPr>
              <w:spacing w:line="252" w:lineRule="auto"/>
              <w:rPr>
                <w:sz w:val="28"/>
                <w:szCs w:val="28"/>
              </w:rPr>
            </w:pPr>
            <w:r w:rsidRPr="00E34480">
              <w:rPr>
                <w:sz w:val="28"/>
                <w:szCs w:val="28"/>
              </w:rPr>
              <w:t>Текстовые материалы по обоснованию проекта планировки территории должны содержать:</w:t>
            </w:r>
          </w:p>
          <w:p w:rsidR="00E34480" w:rsidRPr="00E34480" w:rsidRDefault="00E34480" w:rsidP="00E34480">
            <w:pPr>
              <w:spacing w:line="252" w:lineRule="auto"/>
              <w:rPr>
                <w:sz w:val="28"/>
                <w:szCs w:val="28"/>
              </w:rPr>
            </w:pPr>
            <w:r w:rsidRPr="00E34480">
              <w:rPr>
                <w:sz w:val="28"/>
                <w:szCs w:val="28"/>
              </w:rPr>
              <w:t>1) результаты инженерных изысканий в объеме, предусмотренном разрабатываемой исполнителем работ программой инженерных изысканий, в случаях,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Федерации;</w:t>
            </w:r>
          </w:p>
          <w:p w:rsidR="00E34480" w:rsidRPr="00E34480" w:rsidRDefault="00E34480" w:rsidP="00E34480">
            <w:pPr>
              <w:spacing w:line="252" w:lineRule="auto"/>
              <w:rPr>
                <w:sz w:val="28"/>
                <w:szCs w:val="28"/>
              </w:rPr>
            </w:pPr>
            <w:r w:rsidRPr="00E34480">
              <w:rPr>
                <w:sz w:val="28"/>
                <w:szCs w:val="28"/>
              </w:rPr>
              <w:t xml:space="preserve">2) обоснование </w:t>
            </w:r>
            <w:proofErr w:type="gramStart"/>
            <w:r w:rsidRPr="00E34480">
              <w:rPr>
                <w:sz w:val="28"/>
                <w:szCs w:val="28"/>
              </w:rPr>
              <w:t>определения границ зон планируемого размещения объектов капитального строительства</w:t>
            </w:r>
            <w:proofErr w:type="gramEnd"/>
            <w:r w:rsidRPr="00E34480">
              <w:rPr>
                <w:sz w:val="28"/>
                <w:szCs w:val="28"/>
              </w:rPr>
              <w:t>;</w:t>
            </w:r>
          </w:p>
          <w:p w:rsidR="00E34480" w:rsidRPr="00E34480" w:rsidRDefault="00E34480" w:rsidP="00E34480">
            <w:pPr>
              <w:spacing w:line="252" w:lineRule="auto"/>
              <w:rPr>
                <w:sz w:val="28"/>
                <w:szCs w:val="28"/>
              </w:rPr>
            </w:pPr>
            <w:proofErr w:type="gramStart"/>
            <w:r w:rsidRPr="00E34480">
              <w:rPr>
                <w:sz w:val="28"/>
                <w:szCs w:val="28"/>
              </w:rPr>
              <w:t>3) 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комплексного развития территории,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 уровня территориальной доступности таких</w:t>
            </w:r>
            <w:proofErr w:type="gramEnd"/>
            <w:r w:rsidRPr="00E34480">
              <w:rPr>
                <w:sz w:val="28"/>
                <w:szCs w:val="28"/>
              </w:rPr>
              <w:t xml:space="preserve"> объектов для населения;</w:t>
            </w:r>
          </w:p>
          <w:p w:rsidR="00E34480" w:rsidRPr="00E34480" w:rsidRDefault="00E34480" w:rsidP="00E34480">
            <w:pPr>
              <w:spacing w:line="252" w:lineRule="auto"/>
              <w:rPr>
                <w:sz w:val="28"/>
                <w:szCs w:val="28"/>
              </w:rPr>
            </w:pPr>
            <w:r w:rsidRPr="00E34480">
              <w:rPr>
                <w:sz w:val="28"/>
                <w:szCs w:val="28"/>
              </w:rPr>
              <w:t>4)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обороне;</w:t>
            </w:r>
          </w:p>
          <w:p w:rsidR="00E34480" w:rsidRPr="00E34480" w:rsidRDefault="00E34480" w:rsidP="00E34480">
            <w:pPr>
              <w:spacing w:line="252" w:lineRule="auto"/>
              <w:rPr>
                <w:sz w:val="28"/>
                <w:szCs w:val="28"/>
              </w:rPr>
            </w:pPr>
            <w:r w:rsidRPr="00E34480">
              <w:rPr>
                <w:sz w:val="28"/>
                <w:szCs w:val="28"/>
              </w:rPr>
              <w:t>5) перечень мероприятий по охране окружающей среды;</w:t>
            </w:r>
          </w:p>
          <w:p w:rsidR="00E34480" w:rsidRPr="00E34480" w:rsidRDefault="00E34480" w:rsidP="00E34480">
            <w:pPr>
              <w:spacing w:line="252" w:lineRule="auto"/>
              <w:rPr>
                <w:sz w:val="28"/>
                <w:szCs w:val="28"/>
              </w:rPr>
            </w:pPr>
            <w:r w:rsidRPr="00E34480">
              <w:rPr>
                <w:sz w:val="28"/>
                <w:szCs w:val="28"/>
              </w:rPr>
              <w:t>6) обоснование очередности планируемого развития территории;</w:t>
            </w:r>
          </w:p>
          <w:p w:rsidR="00E34480" w:rsidRPr="00E34480" w:rsidRDefault="00E34480" w:rsidP="00E34480">
            <w:pPr>
              <w:spacing w:line="252" w:lineRule="auto"/>
              <w:rPr>
                <w:sz w:val="28"/>
                <w:szCs w:val="28"/>
              </w:rPr>
            </w:pPr>
            <w:r w:rsidRPr="00E34480">
              <w:rPr>
                <w:sz w:val="28"/>
                <w:szCs w:val="28"/>
              </w:rPr>
              <w:t>7) иные материалы для обо</w:t>
            </w:r>
            <w:r w:rsidR="002C5F99">
              <w:rPr>
                <w:sz w:val="28"/>
                <w:szCs w:val="28"/>
              </w:rPr>
              <w:t>снования положений планировки</w:t>
            </w:r>
            <w:r w:rsidRPr="00E34480">
              <w:rPr>
                <w:sz w:val="28"/>
                <w:szCs w:val="28"/>
              </w:rPr>
              <w:t xml:space="preserve"> территории.</w:t>
            </w:r>
          </w:p>
          <w:p w:rsidR="00E34480" w:rsidRPr="00E34480" w:rsidRDefault="00E34480" w:rsidP="00E34480">
            <w:pPr>
              <w:spacing w:line="252" w:lineRule="auto"/>
              <w:rPr>
                <w:sz w:val="28"/>
                <w:szCs w:val="28"/>
              </w:rPr>
            </w:pPr>
            <w:r w:rsidRPr="00E34480">
              <w:rPr>
                <w:sz w:val="28"/>
                <w:szCs w:val="28"/>
              </w:rPr>
              <w:t>Графические материалы по обоснованию</w:t>
            </w:r>
          </w:p>
          <w:p w:rsidR="00E34480" w:rsidRPr="00E34480" w:rsidRDefault="00E34480" w:rsidP="00E34480">
            <w:pPr>
              <w:spacing w:line="252" w:lineRule="auto"/>
              <w:rPr>
                <w:sz w:val="28"/>
                <w:szCs w:val="28"/>
              </w:rPr>
            </w:pPr>
            <w:r w:rsidRPr="00E34480">
              <w:rPr>
                <w:sz w:val="28"/>
                <w:szCs w:val="28"/>
              </w:rPr>
              <w:t>проекта планировки территории должны</w:t>
            </w:r>
          </w:p>
          <w:p w:rsidR="00E34480" w:rsidRPr="00E34480" w:rsidRDefault="00E34480" w:rsidP="00E34480">
            <w:pPr>
              <w:spacing w:line="252" w:lineRule="auto"/>
              <w:rPr>
                <w:sz w:val="28"/>
                <w:szCs w:val="28"/>
              </w:rPr>
            </w:pPr>
            <w:r w:rsidRPr="00E34480">
              <w:rPr>
                <w:sz w:val="28"/>
                <w:szCs w:val="28"/>
              </w:rPr>
              <w:t>содержать:</w:t>
            </w:r>
          </w:p>
          <w:p w:rsidR="00E34480" w:rsidRPr="00E34480" w:rsidRDefault="00E34480" w:rsidP="00E34480">
            <w:pPr>
              <w:spacing w:line="252" w:lineRule="auto"/>
              <w:rPr>
                <w:sz w:val="28"/>
                <w:szCs w:val="28"/>
              </w:rPr>
            </w:pPr>
            <w:r w:rsidRPr="00E34480">
              <w:rPr>
                <w:sz w:val="28"/>
                <w:szCs w:val="28"/>
              </w:rPr>
              <w:t>1) карту (фрагмент карты) планировочной структуры территорий поселения, муниципального округа, городского округа, межселенной территории муниципального района с отображением границ элементов планировочной структуры;</w:t>
            </w:r>
          </w:p>
          <w:p w:rsidR="00E34480" w:rsidRPr="00E34480" w:rsidRDefault="00E34480" w:rsidP="00E34480">
            <w:pPr>
              <w:spacing w:line="252" w:lineRule="auto"/>
              <w:rPr>
                <w:sz w:val="28"/>
                <w:szCs w:val="28"/>
              </w:rPr>
            </w:pPr>
            <w:r w:rsidRPr="00E34480">
              <w:rPr>
                <w:sz w:val="28"/>
                <w:szCs w:val="28"/>
              </w:rPr>
              <w:t>2) схему организации движения транспорта (включая транспорт общего пользования) и пешеходов,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территории, а также схему организации улично-дорожной сети;</w:t>
            </w:r>
          </w:p>
          <w:p w:rsidR="00E34480" w:rsidRPr="00E34480" w:rsidRDefault="00E34480" w:rsidP="00E34480">
            <w:pPr>
              <w:spacing w:line="252" w:lineRule="auto"/>
              <w:rPr>
                <w:sz w:val="28"/>
                <w:szCs w:val="28"/>
              </w:rPr>
            </w:pPr>
            <w:r w:rsidRPr="00E34480">
              <w:rPr>
                <w:sz w:val="28"/>
                <w:szCs w:val="28"/>
              </w:rPr>
              <w:t>3) схему границ территорий объектов культурного наследия;</w:t>
            </w:r>
          </w:p>
          <w:p w:rsidR="00E34480" w:rsidRPr="00E34480" w:rsidRDefault="00E34480" w:rsidP="00E34480">
            <w:pPr>
              <w:spacing w:line="252" w:lineRule="auto"/>
              <w:rPr>
                <w:sz w:val="28"/>
                <w:szCs w:val="28"/>
              </w:rPr>
            </w:pPr>
            <w:r w:rsidRPr="00E34480">
              <w:rPr>
                <w:sz w:val="28"/>
                <w:szCs w:val="28"/>
              </w:rPr>
              <w:t>4) схему границ зон с особыми условиями использования территории;</w:t>
            </w:r>
          </w:p>
          <w:p w:rsidR="00E34480" w:rsidRPr="00E34480" w:rsidRDefault="00E34480" w:rsidP="00E34480">
            <w:pPr>
              <w:spacing w:line="252" w:lineRule="auto"/>
              <w:rPr>
                <w:sz w:val="28"/>
                <w:szCs w:val="28"/>
              </w:rPr>
            </w:pPr>
            <w:r w:rsidRPr="00E34480">
              <w:rPr>
                <w:sz w:val="28"/>
                <w:szCs w:val="28"/>
              </w:rPr>
              <w:t>5) схему, отображающую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полосам;</w:t>
            </w:r>
          </w:p>
          <w:p w:rsidR="00E34480" w:rsidRPr="00E34480" w:rsidRDefault="00E34480" w:rsidP="00E34480">
            <w:pPr>
              <w:spacing w:line="252" w:lineRule="auto"/>
              <w:rPr>
                <w:sz w:val="28"/>
                <w:szCs w:val="28"/>
              </w:rPr>
            </w:pPr>
            <w:r w:rsidRPr="00E34480">
              <w:rPr>
                <w:sz w:val="28"/>
                <w:szCs w:val="28"/>
              </w:rPr>
              <w:t>6) варианты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зонах);</w:t>
            </w:r>
          </w:p>
          <w:p w:rsidR="00107FB5" w:rsidRPr="00223BF4" w:rsidRDefault="00E34480" w:rsidP="00E34480">
            <w:pPr>
              <w:spacing w:line="252" w:lineRule="auto"/>
              <w:rPr>
                <w:sz w:val="28"/>
                <w:szCs w:val="28"/>
              </w:rPr>
            </w:pPr>
            <w:r w:rsidRPr="00E34480">
              <w:rPr>
                <w:sz w:val="28"/>
                <w:szCs w:val="28"/>
              </w:rPr>
              <w:t>7) схему вертикальной планировки территории, инженерной подготовки и инженерной защиты территории, подготовленную в случаях, установленных уполномоченным Правительством Российской Федерации федеральным органом исполнительной власти, и в соответствии с требованиями, установленными уполномоченным Правительством Российской Федерации федеральным органом исполнительной власти.</w:t>
            </w:r>
          </w:p>
        </w:tc>
      </w:tr>
      <w:tr w:rsidR="00223BF4" w:rsidRPr="00223BF4" w:rsidTr="00223BF4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223BF4" w:rsidRDefault="00C93530" w:rsidP="00F53F17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223BF4" w:rsidRDefault="00C93530" w:rsidP="00F53F17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223BF4">
              <w:rPr>
                <w:sz w:val="28"/>
                <w:szCs w:val="28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</w:t>
            </w:r>
            <w:r w:rsidR="00BA0C82" w:rsidRPr="00223BF4">
              <w:rPr>
                <w:sz w:val="28"/>
                <w:szCs w:val="28"/>
              </w:rPr>
              <w:t> </w:t>
            </w:r>
            <w:r w:rsidRPr="00223BF4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2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480" w:rsidRPr="00E34480" w:rsidRDefault="00E34480" w:rsidP="00E34480">
            <w:pPr>
              <w:autoSpaceDE w:val="0"/>
              <w:autoSpaceDN w:val="0"/>
              <w:adjustRightInd w:val="0"/>
              <w:rPr>
                <w:rFonts w:eastAsia="Arial"/>
                <w:sz w:val="28"/>
                <w:szCs w:val="28"/>
              </w:rPr>
            </w:pPr>
            <w:proofErr w:type="gramStart"/>
            <w:r w:rsidRPr="00223BF4">
              <w:rPr>
                <w:rFonts w:eastAsia="Arial"/>
                <w:sz w:val="28"/>
                <w:szCs w:val="28"/>
              </w:rPr>
              <w:t xml:space="preserve">В границах территории, в отношении которой планируется подготовка изменений в проект </w:t>
            </w:r>
            <w:r>
              <w:rPr>
                <w:rFonts w:eastAsia="Arial"/>
                <w:sz w:val="28"/>
                <w:szCs w:val="28"/>
              </w:rPr>
              <w:t xml:space="preserve">планировки </w:t>
            </w:r>
            <w:r w:rsidRPr="00223BF4">
              <w:rPr>
                <w:rFonts w:eastAsia="Arial"/>
                <w:sz w:val="28"/>
                <w:szCs w:val="28"/>
              </w:rPr>
              <w:t>территории, расположе</w:t>
            </w:r>
            <w:r>
              <w:rPr>
                <w:rFonts w:eastAsia="Arial"/>
                <w:sz w:val="28"/>
                <w:szCs w:val="28"/>
              </w:rPr>
              <w:t xml:space="preserve">ны следующие земельные участки: </w:t>
            </w:r>
            <w:r w:rsidRPr="00E34480">
              <w:rPr>
                <w:rFonts w:eastAsia="Arial"/>
                <w:sz w:val="28"/>
                <w:szCs w:val="28"/>
              </w:rPr>
              <w:t>36:34:0403029:122, 36:34:0403029:111, 36:34:0403029:4703, 36:34:0403029:112, 36:34:0403029:134, 36:34:0403029:131, 36:34:0403029:4530, 36:34:0403029:4705, 36:34:0403029:119, 36:34:0403029:42, 36:34:0403029</w:t>
            </w:r>
            <w:proofErr w:type="gramEnd"/>
            <w:r w:rsidRPr="00E34480">
              <w:rPr>
                <w:rFonts w:eastAsia="Arial"/>
                <w:sz w:val="28"/>
                <w:szCs w:val="28"/>
              </w:rPr>
              <w:t>:</w:t>
            </w:r>
            <w:proofErr w:type="gramStart"/>
            <w:r w:rsidRPr="00E34480">
              <w:rPr>
                <w:rFonts w:eastAsia="Arial"/>
                <w:sz w:val="28"/>
                <w:szCs w:val="28"/>
              </w:rPr>
              <w:t>2418, 36:34:0403029:5096, 36:34:0403029:4561, 36:34:0403029:4657, 36:34:0403029:4682, 36:34:0403029:123, 36:34:0403029:124, 36:34:0403029:115, 36:34:0403029:10994, 36:34:0403029:4695, 36:34:0403029:4555, 36:34:0403029:98, 36:34:0403029:11287, 36:34:0403029:11251, 36:34:0403029:10653, 36:34:0403029</w:t>
            </w:r>
            <w:proofErr w:type="gramEnd"/>
            <w:r w:rsidRPr="00E34480">
              <w:rPr>
                <w:rFonts w:eastAsia="Arial"/>
                <w:sz w:val="28"/>
                <w:szCs w:val="28"/>
              </w:rPr>
              <w:t>:</w:t>
            </w:r>
            <w:proofErr w:type="gramStart"/>
            <w:r w:rsidRPr="00E34480">
              <w:rPr>
                <w:rFonts w:eastAsia="Arial"/>
                <w:sz w:val="28"/>
                <w:szCs w:val="28"/>
              </w:rPr>
              <w:t>22, 36:34:0403029:75, 36:34:0403029:85, 36:34:0403029:4687, 36:34:0403029:36, 36:34:0403029:76, 36:34:0403029:77, 36:34:0403029:4541, 36:34:0403029:4686, 36:34:0403029:120, 36:34:0403029:121, 36:34:0403029:130, 36:34:0403029:4713, 36:34:0403029:31, 36:34:0403029:10625, 36:34:0403029</w:t>
            </w:r>
            <w:proofErr w:type="gramEnd"/>
            <w:r w:rsidRPr="00E34480">
              <w:rPr>
                <w:rFonts w:eastAsia="Arial"/>
                <w:sz w:val="28"/>
                <w:szCs w:val="28"/>
              </w:rPr>
              <w:t>:</w:t>
            </w:r>
            <w:proofErr w:type="gramStart"/>
            <w:r w:rsidRPr="00E34480">
              <w:rPr>
                <w:rFonts w:eastAsia="Arial"/>
                <w:sz w:val="28"/>
                <w:szCs w:val="28"/>
              </w:rPr>
              <w:t>10626, 36:34:0403029:11284, 36:34:0403029:10643, 36:34:0403029:10646, 36:34:0403029:10650, 36:34:0403029:11285, 36:34:0403029:11283, 36:34:0403029:11281, 36:34:0403029:10642, 36:34:0403029:11280, 36:34:0403029:10630, 36:34:0403029:11288, 36:34:0403029:10628, 36:34:0403029:10641, 36:34:0403029:10640, 36:34:0403029</w:t>
            </w:r>
            <w:proofErr w:type="gramEnd"/>
            <w:r w:rsidRPr="00E34480">
              <w:rPr>
                <w:rFonts w:eastAsia="Arial"/>
                <w:sz w:val="28"/>
                <w:szCs w:val="28"/>
              </w:rPr>
              <w:t>:4539</w:t>
            </w:r>
            <w:r w:rsidR="002C5F99">
              <w:rPr>
                <w:rFonts w:eastAsia="Arial"/>
                <w:sz w:val="28"/>
                <w:szCs w:val="28"/>
              </w:rPr>
              <w:t>.</w:t>
            </w:r>
          </w:p>
          <w:p w:rsidR="009B59D0" w:rsidRPr="00E34480" w:rsidRDefault="00E34480" w:rsidP="00E34480">
            <w:pPr>
              <w:autoSpaceDE w:val="0"/>
              <w:autoSpaceDN w:val="0"/>
              <w:adjustRightInd w:val="0"/>
              <w:rPr>
                <w:rFonts w:eastAsia="Arial"/>
                <w:sz w:val="28"/>
                <w:szCs w:val="28"/>
              </w:rPr>
            </w:pPr>
            <w:r w:rsidRPr="00E34480">
              <w:rPr>
                <w:rFonts w:eastAsia="Arial"/>
                <w:sz w:val="28"/>
                <w:szCs w:val="28"/>
              </w:rPr>
              <w:t xml:space="preserve">Ориентировочная площадь территории, в отношении которой планируется подготовка изменений в </w:t>
            </w:r>
            <w:r>
              <w:rPr>
                <w:rFonts w:eastAsia="Arial"/>
                <w:sz w:val="28"/>
                <w:szCs w:val="28"/>
              </w:rPr>
              <w:t>проект планировки</w:t>
            </w:r>
            <w:r w:rsidRPr="00E34480">
              <w:rPr>
                <w:rFonts w:eastAsia="Arial"/>
                <w:sz w:val="28"/>
                <w:szCs w:val="28"/>
              </w:rPr>
              <w:t xml:space="preserve"> территории, – 9,86 га</w:t>
            </w:r>
          </w:p>
        </w:tc>
      </w:tr>
      <w:tr w:rsidR="00223BF4" w:rsidRPr="00223BF4" w:rsidTr="00223BF4">
        <w:trPr>
          <w:trHeight w:val="35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223BF4" w:rsidRDefault="00B43494" w:rsidP="00F53F17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223BF4" w:rsidRDefault="006D5EA6" w:rsidP="00F53F17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Цель разработки документации</w:t>
            </w:r>
          </w:p>
          <w:p w:rsidR="006D5EA6" w:rsidRPr="00223BF4" w:rsidRDefault="006D5EA6" w:rsidP="00F53F17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012" w:rsidRPr="00813012" w:rsidRDefault="00813012" w:rsidP="00813012">
            <w:pPr>
              <w:rPr>
                <w:sz w:val="28"/>
                <w:szCs w:val="28"/>
              </w:rPr>
            </w:pPr>
            <w:r w:rsidRPr="00813012">
              <w:rPr>
                <w:sz w:val="28"/>
                <w:szCs w:val="28"/>
              </w:rPr>
              <w:t xml:space="preserve">1. Уточнение местоположения, состава и технико-экономических показателей объектов капитального строительства, планируемых к строительству на территории. </w:t>
            </w:r>
          </w:p>
          <w:p w:rsidR="006D5EA6" w:rsidRPr="00E34480" w:rsidRDefault="00813012" w:rsidP="00813012">
            <w:pPr>
              <w:rPr>
                <w:sz w:val="28"/>
                <w:szCs w:val="28"/>
              </w:rPr>
            </w:pPr>
            <w:r w:rsidRPr="00813012">
              <w:rPr>
                <w:sz w:val="28"/>
                <w:szCs w:val="28"/>
              </w:rPr>
              <w:t>2. Уточнение границ проектируемой территории</w:t>
            </w:r>
          </w:p>
        </w:tc>
      </w:tr>
      <w:tr w:rsidR="00223BF4" w:rsidRPr="00223BF4" w:rsidTr="00223BF4">
        <w:trPr>
          <w:trHeight w:val="103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223BF4" w:rsidRDefault="00B43494" w:rsidP="00F53F17">
            <w:pPr>
              <w:tabs>
                <w:tab w:val="left" w:pos="460"/>
              </w:tabs>
              <w:jc w:val="center"/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223BF4" w:rsidRDefault="006D5EA6" w:rsidP="00F53F17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Сроки разработки документации</w:t>
            </w:r>
          </w:p>
          <w:p w:rsidR="006D5EA6" w:rsidRPr="00223BF4" w:rsidRDefault="006D5EA6" w:rsidP="00F53F17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223BF4" w:rsidRDefault="00E34480" w:rsidP="00F53F1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 месяцев</w:t>
            </w:r>
            <w:r w:rsidR="00E76013" w:rsidRPr="00223BF4">
              <w:rPr>
                <w:sz w:val="28"/>
                <w:szCs w:val="28"/>
                <w:lang w:eastAsia="ru-RU"/>
              </w:rPr>
              <w:t xml:space="preserve"> со дня опубликования решения о</w:t>
            </w:r>
            <w:r w:rsidR="00223BF4">
              <w:rPr>
                <w:sz w:val="28"/>
                <w:szCs w:val="28"/>
                <w:lang w:eastAsia="ru-RU"/>
              </w:rPr>
              <w:t> </w:t>
            </w:r>
            <w:r w:rsidR="00E76013" w:rsidRPr="00223BF4">
              <w:rPr>
                <w:sz w:val="28"/>
                <w:szCs w:val="28"/>
                <w:lang w:eastAsia="ru-RU"/>
              </w:rPr>
              <w:t>подготовке документации по планировке территории</w:t>
            </w:r>
          </w:p>
        </w:tc>
      </w:tr>
      <w:tr w:rsidR="00223BF4" w:rsidRPr="00223BF4" w:rsidTr="00223BF4">
        <w:trPr>
          <w:trHeight w:val="183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223BF4" w:rsidRDefault="00B43494" w:rsidP="00F53F17">
            <w:pPr>
              <w:spacing w:line="233" w:lineRule="auto"/>
              <w:jc w:val="center"/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223BF4" w:rsidRDefault="0023641A" w:rsidP="00F53F17">
            <w:pPr>
              <w:spacing w:line="233" w:lineRule="auto"/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Требования к</w:t>
            </w:r>
            <w:r w:rsidR="00BA0C82" w:rsidRPr="00223BF4">
              <w:rPr>
                <w:sz w:val="28"/>
                <w:szCs w:val="28"/>
                <w:lang w:eastAsia="zh-CN"/>
              </w:rPr>
              <w:t xml:space="preserve"> </w:t>
            </w:r>
            <w:r w:rsidRPr="00223BF4">
              <w:rPr>
                <w:sz w:val="28"/>
                <w:szCs w:val="28"/>
                <w:lang w:eastAsia="zh-CN"/>
              </w:rPr>
              <w:t>текстовой и</w:t>
            </w:r>
            <w:r w:rsidR="00BA0C82" w:rsidRPr="00223BF4">
              <w:rPr>
                <w:sz w:val="28"/>
                <w:szCs w:val="28"/>
                <w:lang w:eastAsia="zh-CN"/>
              </w:rPr>
              <w:t> </w:t>
            </w:r>
            <w:r w:rsidRPr="00223BF4">
              <w:rPr>
                <w:sz w:val="28"/>
                <w:szCs w:val="28"/>
                <w:lang w:eastAsia="zh-CN"/>
              </w:rPr>
              <w:t>графической частям документации</w:t>
            </w:r>
          </w:p>
          <w:p w:rsidR="0023641A" w:rsidRPr="00223BF4" w:rsidRDefault="0023641A" w:rsidP="00F53F17">
            <w:pPr>
              <w:spacing w:line="233" w:lineRule="auto"/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223BF4" w:rsidRDefault="0023641A" w:rsidP="00F53F17">
            <w:pPr>
              <w:spacing w:line="233" w:lineRule="auto"/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 xml:space="preserve">1. Текстовые материалы предоставляются: </w:t>
            </w:r>
          </w:p>
          <w:p w:rsidR="0023641A" w:rsidRPr="00223BF4" w:rsidRDefault="0023641A" w:rsidP="00F53F17">
            <w:pPr>
              <w:spacing w:line="233" w:lineRule="auto"/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- на электронном носителе в формате, совместимом с </w:t>
            </w:r>
            <w:proofErr w:type="spellStart"/>
            <w:r w:rsidRPr="00223BF4">
              <w:rPr>
                <w:sz w:val="28"/>
                <w:szCs w:val="28"/>
                <w:lang w:eastAsia="zh-CN"/>
              </w:rPr>
              <w:t>Microsoft</w:t>
            </w:r>
            <w:proofErr w:type="spellEnd"/>
            <w:r w:rsidRPr="00223BF4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223BF4">
              <w:rPr>
                <w:sz w:val="28"/>
                <w:szCs w:val="28"/>
                <w:lang w:eastAsia="zh-CN"/>
              </w:rPr>
              <w:t>Office</w:t>
            </w:r>
            <w:proofErr w:type="spellEnd"/>
            <w:r w:rsidRPr="00223BF4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223BF4">
              <w:rPr>
                <w:sz w:val="28"/>
                <w:szCs w:val="28"/>
                <w:lang w:eastAsia="zh-CN"/>
              </w:rPr>
              <w:t>Word</w:t>
            </w:r>
            <w:proofErr w:type="spellEnd"/>
            <w:r w:rsidRPr="00223BF4">
              <w:rPr>
                <w:sz w:val="28"/>
                <w:szCs w:val="28"/>
                <w:lang w:eastAsia="zh-CN"/>
              </w:rPr>
              <w:t xml:space="preserve"> версии 2003 или выше, а также в формате XML;</w:t>
            </w:r>
          </w:p>
          <w:p w:rsidR="0023641A" w:rsidRPr="00223BF4" w:rsidRDefault="0023641A" w:rsidP="00F53F17">
            <w:pPr>
              <w:spacing w:line="233" w:lineRule="auto"/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- на бумажном носителе в брошюрованном виде на листах формата А</w:t>
            </w:r>
            <w:proofErr w:type="gramStart"/>
            <w:r w:rsidRPr="00223BF4">
              <w:rPr>
                <w:sz w:val="28"/>
                <w:szCs w:val="28"/>
                <w:lang w:eastAsia="zh-CN"/>
              </w:rPr>
              <w:t>4</w:t>
            </w:r>
            <w:proofErr w:type="gramEnd"/>
            <w:r w:rsidRPr="00223BF4">
              <w:rPr>
                <w:sz w:val="28"/>
                <w:szCs w:val="28"/>
                <w:lang w:eastAsia="zh-CN"/>
              </w:rPr>
              <w:t>.</w:t>
            </w:r>
          </w:p>
          <w:p w:rsidR="0023641A" w:rsidRPr="00223BF4" w:rsidRDefault="0023641A" w:rsidP="00F53F17">
            <w:pPr>
              <w:spacing w:line="233" w:lineRule="auto"/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2. Графические материалы предоставляются в следующих форматах:</w:t>
            </w:r>
          </w:p>
          <w:p w:rsidR="0023641A" w:rsidRPr="00223BF4" w:rsidRDefault="0023641A" w:rsidP="00F53F17">
            <w:pPr>
              <w:spacing w:line="233" w:lineRule="auto"/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- в формате векторных данных (</w:t>
            </w:r>
            <w:r w:rsidR="002C5F99" w:rsidRPr="00223BF4">
              <w:rPr>
                <w:sz w:val="28"/>
                <w:szCs w:val="28"/>
                <w:lang w:eastAsia="zh-CN"/>
              </w:rPr>
              <w:t>DWG, SHP</w:t>
            </w:r>
            <w:r w:rsidRPr="00223BF4">
              <w:rPr>
                <w:sz w:val="28"/>
                <w:szCs w:val="28"/>
                <w:lang w:eastAsia="zh-CN"/>
              </w:rPr>
              <w:t>) в</w:t>
            </w:r>
            <w:r w:rsidR="00712CF4">
              <w:rPr>
                <w:sz w:val="28"/>
                <w:szCs w:val="28"/>
                <w:lang w:eastAsia="zh-CN"/>
              </w:rPr>
              <w:t> </w:t>
            </w:r>
            <w:r w:rsidRPr="00223BF4">
              <w:rPr>
                <w:sz w:val="28"/>
                <w:szCs w:val="28"/>
                <w:lang w:eastAsia="zh-CN"/>
              </w:rPr>
              <w:t xml:space="preserve">системе координат МСК-36; </w:t>
            </w:r>
          </w:p>
          <w:p w:rsidR="0023641A" w:rsidRPr="00223BF4" w:rsidRDefault="0023641A" w:rsidP="00F53F17">
            <w:pPr>
              <w:spacing w:line="233" w:lineRule="auto"/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- в растровом формате − JPG не</w:t>
            </w:r>
            <w:r w:rsidR="00BA0C82" w:rsidRPr="00223BF4">
              <w:rPr>
                <w:sz w:val="28"/>
                <w:szCs w:val="28"/>
                <w:lang w:eastAsia="zh-CN"/>
              </w:rPr>
              <w:t xml:space="preserve"> </w:t>
            </w:r>
            <w:r w:rsidRPr="00223BF4">
              <w:rPr>
                <w:sz w:val="28"/>
                <w:szCs w:val="28"/>
                <w:lang w:eastAsia="zh-CN"/>
              </w:rPr>
              <w:t>менее 300</w:t>
            </w:r>
            <w:r w:rsidR="00BA0C82" w:rsidRPr="00223BF4">
              <w:rPr>
                <w:sz w:val="28"/>
                <w:szCs w:val="28"/>
                <w:lang w:eastAsia="zh-CN"/>
              </w:rPr>
              <w:t> </w:t>
            </w:r>
            <w:proofErr w:type="spellStart"/>
            <w:r w:rsidRPr="00223BF4">
              <w:rPr>
                <w:sz w:val="28"/>
                <w:szCs w:val="28"/>
                <w:lang w:eastAsia="zh-CN"/>
              </w:rPr>
              <w:t>dpi</w:t>
            </w:r>
            <w:proofErr w:type="spellEnd"/>
            <w:r w:rsidRPr="00223BF4">
              <w:rPr>
                <w:sz w:val="28"/>
                <w:szCs w:val="28"/>
                <w:lang w:eastAsia="zh-CN"/>
              </w:rPr>
              <w:t xml:space="preserve">. </w:t>
            </w:r>
          </w:p>
          <w:p w:rsidR="0023641A" w:rsidRPr="00223BF4" w:rsidRDefault="0023641A" w:rsidP="00F53F17">
            <w:pPr>
              <w:spacing w:line="233" w:lineRule="auto"/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3. Электронная версия текстовых и</w:t>
            </w:r>
            <w:r w:rsidR="00BA0C82" w:rsidRPr="00223BF4">
              <w:rPr>
                <w:sz w:val="28"/>
                <w:szCs w:val="28"/>
                <w:lang w:eastAsia="zh-CN"/>
              </w:rPr>
              <w:t> </w:t>
            </w:r>
            <w:r w:rsidRPr="00223BF4">
              <w:rPr>
                <w:sz w:val="28"/>
                <w:szCs w:val="28"/>
                <w:lang w:eastAsia="zh-CN"/>
              </w:rPr>
              <w:t>графических материалов должна полностью соответствовать бумажному носителю и</w:t>
            </w:r>
            <w:r w:rsidR="00BA0C82" w:rsidRPr="00223BF4">
              <w:rPr>
                <w:sz w:val="28"/>
                <w:szCs w:val="28"/>
                <w:lang w:eastAsia="zh-CN"/>
              </w:rPr>
              <w:t xml:space="preserve"> </w:t>
            </w:r>
            <w:r w:rsidRPr="00223BF4">
              <w:rPr>
                <w:sz w:val="28"/>
                <w:szCs w:val="28"/>
                <w:lang w:eastAsia="zh-CN"/>
              </w:rPr>
              <w:t>предоставляться</w:t>
            </w:r>
            <w:r w:rsidR="00BA0C82" w:rsidRPr="00223BF4">
              <w:rPr>
                <w:sz w:val="28"/>
                <w:szCs w:val="28"/>
                <w:lang w:eastAsia="zh-CN"/>
              </w:rPr>
              <w:br/>
            </w:r>
            <w:r w:rsidRPr="00223BF4">
              <w:rPr>
                <w:sz w:val="28"/>
                <w:szCs w:val="28"/>
                <w:lang w:eastAsia="zh-CN"/>
              </w:rPr>
              <w:t>на USB-FLASH-накопителе.</w:t>
            </w:r>
          </w:p>
          <w:p w:rsidR="0023641A" w:rsidRPr="002C5F99" w:rsidRDefault="0023641A" w:rsidP="00F53F17">
            <w:pPr>
              <w:spacing w:line="233" w:lineRule="auto"/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 xml:space="preserve">4. </w:t>
            </w:r>
            <w:proofErr w:type="gramStart"/>
            <w:r w:rsidR="00036343" w:rsidRPr="00223BF4">
              <w:rPr>
                <w:sz w:val="28"/>
                <w:szCs w:val="28"/>
                <w:lang w:eastAsia="zh-CN"/>
              </w:rPr>
              <w:t xml:space="preserve">Для ведения ГИС ВО «ОГД ВО» предоставляется векторная модель в одном </w:t>
            </w:r>
            <w:r w:rsidR="00BD2049">
              <w:rPr>
                <w:sz w:val="28"/>
                <w:szCs w:val="28"/>
                <w:lang w:eastAsia="zh-CN"/>
              </w:rPr>
              <w:t>из форматов:</w:t>
            </w:r>
            <w:proofErr w:type="gramEnd"/>
            <w:r w:rsidR="00BD2049">
              <w:rPr>
                <w:sz w:val="28"/>
                <w:szCs w:val="28"/>
                <w:lang w:eastAsia="zh-CN"/>
              </w:rPr>
              <w:t xml:space="preserve"> GML, MID/MIF, SHP –</w:t>
            </w:r>
            <w:r w:rsidR="00036343" w:rsidRPr="00223BF4">
              <w:rPr>
                <w:sz w:val="28"/>
                <w:szCs w:val="28"/>
                <w:lang w:eastAsia="zh-CN"/>
              </w:rPr>
              <w:t xml:space="preserve">согласно приложению к </w:t>
            </w:r>
            <w:r w:rsidR="00223BF4">
              <w:rPr>
                <w:sz w:val="28"/>
                <w:szCs w:val="28"/>
                <w:lang w:eastAsia="zh-CN"/>
              </w:rPr>
              <w:t xml:space="preserve">настоящему </w:t>
            </w:r>
            <w:r w:rsidR="002C5F99">
              <w:rPr>
                <w:sz w:val="28"/>
                <w:szCs w:val="28"/>
                <w:lang w:eastAsia="zh-CN"/>
              </w:rPr>
              <w:t>заданию</w:t>
            </w:r>
          </w:p>
          <w:p w:rsidR="00EA1505" w:rsidRPr="00223BF4" w:rsidRDefault="00EA1505" w:rsidP="00F53F17">
            <w:pPr>
              <w:spacing w:line="233" w:lineRule="auto"/>
              <w:rPr>
                <w:sz w:val="28"/>
                <w:szCs w:val="28"/>
                <w:lang w:eastAsia="zh-CN"/>
              </w:rPr>
            </w:pPr>
          </w:p>
        </w:tc>
      </w:tr>
      <w:tr w:rsidR="00223BF4" w:rsidRPr="00223BF4" w:rsidTr="00223BF4">
        <w:trPr>
          <w:trHeight w:val="353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223BF4" w:rsidRDefault="00B43494" w:rsidP="00F53F17">
            <w:pPr>
              <w:jc w:val="center"/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223BF4" w:rsidRDefault="0023641A" w:rsidP="00F53F17">
            <w:pPr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Порядок передачи документации</w:t>
            </w:r>
          </w:p>
          <w:p w:rsidR="0023641A" w:rsidRPr="00223BF4" w:rsidRDefault="0023641A" w:rsidP="00F53F17">
            <w:pPr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223BF4" w:rsidRDefault="0023641A" w:rsidP="00F53F17">
            <w:pPr>
              <w:rPr>
                <w:sz w:val="28"/>
                <w:szCs w:val="28"/>
                <w:lang w:eastAsia="zh-CN"/>
              </w:rPr>
            </w:pPr>
            <w:r w:rsidRPr="00223BF4">
              <w:rPr>
                <w:sz w:val="28"/>
                <w:szCs w:val="28"/>
                <w:lang w:eastAsia="zh-CN"/>
              </w:rPr>
              <w:t>Документация по планировке территории предоставляется</w:t>
            </w:r>
            <w:r w:rsidRPr="00223BF4">
              <w:rPr>
                <w:iCs/>
                <w:sz w:val="28"/>
                <w:szCs w:val="28"/>
                <w:lang w:eastAsia="zh-CN"/>
              </w:rPr>
              <w:t xml:space="preserve"> в полном объеме на</w:t>
            </w:r>
            <w:r w:rsidR="00BA0C82" w:rsidRPr="00223BF4">
              <w:rPr>
                <w:iCs/>
                <w:sz w:val="28"/>
                <w:szCs w:val="28"/>
                <w:lang w:eastAsia="zh-CN"/>
              </w:rPr>
              <w:t> </w:t>
            </w:r>
            <w:r w:rsidRPr="00223BF4">
              <w:rPr>
                <w:iCs/>
                <w:sz w:val="28"/>
                <w:szCs w:val="28"/>
                <w:lang w:eastAsia="zh-CN"/>
              </w:rPr>
              <w:t xml:space="preserve">бумажном носителе </w:t>
            </w:r>
            <w:r w:rsidR="005D577D" w:rsidRPr="00223BF4">
              <w:rPr>
                <w:iCs/>
                <w:sz w:val="28"/>
                <w:szCs w:val="28"/>
                <w:lang w:eastAsia="zh-CN"/>
              </w:rPr>
              <w:t>в</w:t>
            </w:r>
            <w:r w:rsidR="005D577D" w:rsidRPr="00223BF4">
              <w:rPr>
                <w:sz w:val="28"/>
                <w:szCs w:val="28"/>
                <w:lang w:eastAsia="zh-CN"/>
              </w:rPr>
              <w:t xml:space="preserve"> 2 экземплярах</w:t>
            </w:r>
            <w:r w:rsidR="005D577D" w:rsidRPr="00223BF4">
              <w:rPr>
                <w:iCs/>
                <w:sz w:val="28"/>
                <w:szCs w:val="28"/>
                <w:lang w:eastAsia="zh-CN"/>
              </w:rPr>
              <w:t xml:space="preserve"> </w:t>
            </w:r>
            <w:r w:rsidRPr="00223BF4">
              <w:rPr>
                <w:iCs/>
                <w:sz w:val="28"/>
                <w:szCs w:val="28"/>
                <w:lang w:eastAsia="zh-CN"/>
              </w:rPr>
              <w:t>и</w:t>
            </w:r>
            <w:r w:rsidR="00223BF4">
              <w:rPr>
                <w:iCs/>
                <w:sz w:val="28"/>
                <w:szCs w:val="28"/>
                <w:lang w:eastAsia="zh-CN"/>
              </w:rPr>
              <w:t> </w:t>
            </w:r>
            <w:r w:rsidRPr="00223BF4">
              <w:rPr>
                <w:iCs/>
                <w:sz w:val="28"/>
                <w:szCs w:val="28"/>
                <w:lang w:eastAsia="zh-CN"/>
              </w:rPr>
              <w:t>в</w:t>
            </w:r>
            <w:r w:rsidR="00223BF4">
              <w:rPr>
                <w:iCs/>
                <w:sz w:val="28"/>
                <w:szCs w:val="28"/>
                <w:lang w:eastAsia="zh-CN"/>
              </w:rPr>
              <w:t> </w:t>
            </w:r>
            <w:r w:rsidRPr="00223BF4">
              <w:rPr>
                <w:iCs/>
                <w:sz w:val="28"/>
                <w:szCs w:val="28"/>
                <w:lang w:eastAsia="zh-CN"/>
              </w:rPr>
              <w:t>электронном виде или в форме электронного документа, подписанного электронной цифровой подписью</w:t>
            </w:r>
          </w:p>
        </w:tc>
      </w:tr>
    </w:tbl>
    <w:p w:rsidR="00107FB5" w:rsidRPr="00223BF4" w:rsidRDefault="00107FB5" w:rsidP="00F53F17">
      <w:pPr>
        <w:autoSpaceDE w:val="0"/>
        <w:jc w:val="both"/>
        <w:rPr>
          <w:sz w:val="28"/>
          <w:szCs w:val="28"/>
        </w:rPr>
      </w:pPr>
    </w:p>
    <w:p w:rsidR="00107FB5" w:rsidRPr="00223BF4" w:rsidRDefault="00107FB5" w:rsidP="00F53F17">
      <w:pPr>
        <w:autoSpaceDE w:val="0"/>
        <w:jc w:val="both"/>
        <w:rPr>
          <w:sz w:val="28"/>
          <w:szCs w:val="28"/>
        </w:rPr>
      </w:pPr>
    </w:p>
    <w:p w:rsidR="00107FB5" w:rsidRPr="00223BF4" w:rsidRDefault="00107FB5" w:rsidP="00F53F17">
      <w:pPr>
        <w:autoSpaceDE w:val="0"/>
        <w:jc w:val="both"/>
        <w:rPr>
          <w:sz w:val="28"/>
          <w:szCs w:val="28"/>
        </w:rPr>
      </w:pPr>
    </w:p>
    <w:tbl>
      <w:tblPr>
        <w:tblStyle w:val="af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23BF4" w:rsidRPr="00223BF4" w:rsidTr="00223BF4">
        <w:tc>
          <w:tcPr>
            <w:tcW w:w="2500" w:type="pct"/>
          </w:tcPr>
          <w:p w:rsidR="00BA0C82" w:rsidRDefault="00CC233D" w:rsidP="00F53F17">
            <w:pPr>
              <w:autoSpaceDE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CC233D" w:rsidRDefault="00CC233D" w:rsidP="00F53F17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руководителя управления</w:t>
            </w:r>
          </w:p>
          <w:p w:rsidR="00CC233D" w:rsidRPr="00223BF4" w:rsidRDefault="00CC233D" w:rsidP="00CC233D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главного архитектора </w:t>
            </w:r>
          </w:p>
        </w:tc>
        <w:tc>
          <w:tcPr>
            <w:tcW w:w="2500" w:type="pct"/>
          </w:tcPr>
          <w:p w:rsidR="00BA0C82" w:rsidRPr="00223BF4" w:rsidRDefault="00BA0C82" w:rsidP="00F53F17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CC233D" w:rsidRDefault="00CC233D" w:rsidP="00F53F17">
            <w:pPr>
              <w:autoSpaceDE w:val="0"/>
              <w:jc w:val="right"/>
              <w:rPr>
                <w:sz w:val="28"/>
                <w:szCs w:val="28"/>
              </w:rPr>
            </w:pPr>
          </w:p>
          <w:p w:rsidR="00BA0C82" w:rsidRPr="00223BF4" w:rsidRDefault="00CC233D" w:rsidP="00F53F17">
            <w:pPr>
              <w:autoSpaceDE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М.Ш. Солтанов</w:t>
            </w:r>
          </w:p>
        </w:tc>
      </w:tr>
    </w:tbl>
    <w:p w:rsidR="00107FB5" w:rsidRPr="00223BF4" w:rsidRDefault="00107FB5" w:rsidP="00F53F17">
      <w:pPr>
        <w:autoSpaceDE w:val="0"/>
        <w:jc w:val="both"/>
        <w:rPr>
          <w:sz w:val="28"/>
          <w:szCs w:val="28"/>
        </w:rPr>
      </w:pPr>
      <w:r w:rsidRPr="00223BF4">
        <w:rPr>
          <w:sz w:val="28"/>
          <w:szCs w:val="28"/>
        </w:rPr>
        <w:t xml:space="preserve"> </w:t>
      </w:r>
    </w:p>
    <w:sectPr w:rsidR="00107FB5" w:rsidRPr="00223BF4" w:rsidSect="00223BF4">
      <w:headerReference w:type="default" r:id="rId10"/>
      <w:pgSz w:w="11906" w:h="16838"/>
      <w:pgMar w:top="1134" w:right="567" w:bottom="1134" w:left="1985" w:header="567" w:footer="113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311" w:rsidRDefault="00E13311">
      <w:r>
        <w:separator/>
      </w:r>
    </w:p>
  </w:endnote>
  <w:endnote w:type="continuationSeparator" w:id="0">
    <w:p w:rsidR="00E13311" w:rsidRDefault="00E13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311" w:rsidRDefault="00E13311">
      <w:r>
        <w:separator/>
      </w:r>
    </w:p>
  </w:footnote>
  <w:footnote w:type="continuationSeparator" w:id="0">
    <w:p w:rsidR="00E13311" w:rsidRDefault="00E133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59F" w:rsidRPr="00CE58A1" w:rsidRDefault="004A759F">
    <w:pPr>
      <w:pStyle w:val="a7"/>
      <w:jc w:val="center"/>
      <w:rPr>
        <w:szCs w:val="28"/>
      </w:rPr>
    </w:pPr>
    <w:r w:rsidRPr="00CE58A1">
      <w:rPr>
        <w:szCs w:val="28"/>
      </w:rPr>
      <w:fldChar w:fldCharType="begin"/>
    </w:r>
    <w:r w:rsidRPr="00CE58A1">
      <w:rPr>
        <w:szCs w:val="28"/>
      </w:rPr>
      <w:instrText xml:space="preserve"> PAGE   \* MERGEFORMAT </w:instrText>
    </w:r>
    <w:r w:rsidRPr="00CE58A1">
      <w:rPr>
        <w:szCs w:val="28"/>
      </w:rPr>
      <w:fldChar w:fldCharType="separate"/>
    </w:r>
    <w:r w:rsidR="00E6564F">
      <w:rPr>
        <w:noProof/>
        <w:szCs w:val="28"/>
      </w:rPr>
      <w:t>2</w:t>
    </w:r>
    <w:r w:rsidRPr="00CE58A1">
      <w:rPr>
        <w:szCs w:val="28"/>
      </w:rPr>
      <w:fldChar w:fldCharType="end"/>
    </w:r>
  </w:p>
  <w:p w:rsidR="004A759F" w:rsidRDefault="004A759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E57"/>
    <w:multiLevelType w:val="multilevel"/>
    <w:tmpl w:val="228E5E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004"/>
    <w:multiLevelType w:val="multilevel"/>
    <w:tmpl w:val="3E977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B27B0"/>
    <w:multiLevelType w:val="multilevel"/>
    <w:tmpl w:val="735B2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05"/>
    <w:rsid w:val="00000209"/>
    <w:rsid w:val="000019FE"/>
    <w:rsid w:val="00004755"/>
    <w:rsid w:val="00007E6E"/>
    <w:rsid w:val="00013EFC"/>
    <w:rsid w:val="000142E3"/>
    <w:rsid w:val="00016C87"/>
    <w:rsid w:val="00022DBE"/>
    <w:rsid w:val="00027DFB"/>
    <w:rsid w:val="0003378F"/>
    <w:rsid w:val="000359DA"/>
    <w:rsid w:val="00036343"/>
    <w:rsid w:val="00046250"/>
    <w:rsid w:val="00047448"/>
    <w:rsid w:val="0005203D"/>
    <w:rsid w:val="000569EB"/>
    <w:rsid w:val="00073DA5"/>
    <w:rsid w:val="00081966"/>
    <w:rsid w:val="0009731A"/>
    <w:rsid w:val="000B35FD"/>
    <w:rsid w:val="000B3D43"/>
    <w:rsid w:val="000B6ED5"/>
    <w:rsid w:val="000D0F58"/>
    <w:rsid w:val="000D1096"/>
    <w:rsid w:val="000D4622"/>
    <w:rsid w:val="000D75A8"/>
    <w:rsid w:val="000E3460"/>
    <w:rsid w:val="00107FB5"/>
    <w:rsid w:val="00110B82"/>
    <w:rsid w:val="001154F2"/>
    <w:rsid w:val="00125012"/>
    <w:rsid w:val="0013343D"/>
    <w:rsid w:val="001337AF"/>
    <w:rsid w:val="00133D8E"/>
    <w:rsid w:val="00162217"/>
    <w:rsid w:val="0016650A"/>
    <w:rsid w:val="00176F36"/>
    <w:rsid w:val="001921AF"/>
    <w:rsid w:val="0019402A"/>
    <w:rsid w:val="001B5583"/>
    <w:rsid w:val="001B6664"/>
    <w:rsid w:val="001D1BD8"/>
    <w:rsid w:val="001E6E92"/>
    <w:rsid w:val="001F6B3B"/>
    <w:rsid w:val="00200CA8"/>
    <w:rsid w:val="00204175"/>
    <w:rsid w:val="002067F4"/>
    <w:rsid w:val="002179DD"/>
    <w:rsid w:val="00217EE7"/>
    <w:rsid w:val="00223BF4"/>
    <w:rsid w:val="00227237"/>
    <w:rsid w:val="00230F7B"/>
    <w:rsid w:val="0023641A"/>
    <w:rsid w:val="0024771F"/>
    <w:rsid w:val="00247A66"/>
    <w:rsid w:val="00254D34"/>
    <w:rsid w:val="00260489"/>
    <w:rsid w:val="00260AEC"/>
    <w:rsid w:val="00261276"/>
    <w:rsid w:val="00277D0A"/>
    <w:rsid w:val="00281DBB"/>
    <w:rsid w:val="00284FAA"/>
    <w:rsid w:val="0028526D"/>
    <w:rsid w:val="002972B0"/>
    <w:rsid w:val="002B02CA"/>
    <w:rsid w:val="002B181A"/>
    <w:rsid w:val="002B3C25"/>
    <w:rsid w:val="002B56D7"/>
    <w:rsid w:val="002C5F99"/>
    <w:rsid w:val="002D6F4F"/>
    <w:rsid w:val="002E15DE"/>
    <w:rsid w:val="002F0F3F"/>
    <w:rsid w:val="002F7531"/>
    <w:rsid w:val="002F75B0"/>
    <w:rsid w:val="0030798A"/>
    <w:rsid w:val="003100CB"/>
    <w:rsid w:val="00315CCD"/>
    <w:rsid w:val="003274C8"/>
    <w:rsid w:val="00342395"/>
    <w:rsid w:val="00347C45"/>
    <w:rsid w:val="00370063"/>
    <w:rsid w:val="00370BF8"/>
    <w:rsid w:val="00383F78"/>
    <w:rsid w:val="00384C3F"/>
    <w:rsid w:val="00393135"/>
    <w:rsid w:val="003936BC"/>
    <w:rsid w:val="003A2BAC"/>
    <w:rsid w:val="003B486F"/>
    <w:rsid w:val="003B7BCD"/>
    <w:rsid w:val="003C4D92"/>
    <w:rsid w:val="003D028D"/>
    <w:rsid w:val="003D46E0"/>
    <w:rsid w:val="003F0AE8"/>
    <w:rsid w:val="003F4A92"/>
    <w:rsid w:val="00401165"/>
    <w:rsid w:val="00401F2A"/>
    <w:rsid w:val="0040270E"/>
    <w:rsid w:val="004249C4"/>
    <w:rsid w:val="004319FA"/>
    <w:rsid w:val="0043216C"/>
    <w:rsid w:val="00433CD6"/>
    <w:rsid w:val="0045000A"/>
    <w:rsid w:val="00450137"/>
    <w:rsid w:val="004716C4"/>
    <w:rsid w:val="00471D48"/>
    <w:rsid w:val="00473774"/>
    <w:rsid w:val="00480628"/>
    <w:rsid w:val="00487776"/>
    <w:rsid w:val="004A759F"/>
    <w:rsid w:val="004C2B5F"/>
    <w:rsid w:val="004C615D"/>
    <w:rsid w:val="004C6607"/>
    <w:rsid w:val="004D120C"/>
    <w:rsid w:val="004D37C1"/>
    <w:rsid w:val="004D5DCB"/>
    <w:rsid w:val="004D5E02"/>
    <w:rsid w:val="00506776"/>
    <w:rsid w:val="00515064"/>
    <w:rsid w:val="00515626"/>
    <w:rsid w:val="00517E0C"/>
    <w:rsid w:val="0055096E"/>
    <w:rsid w:val="005634DD"/>
    <w:rsid w:val="00564751"/>
    <w:rsid w:val="005775C0"/>
    <w:rsid w:val="00591588"/>
    <w:rsid w:val="005A1E81"/>
    <w:rsid w:val="005A316A"/>
    <w:rsid w:val="005B09DB"/>
    <w:rsid w:val="005B1B8F"/>
    <w:rsid w:val="005B3938"/>
    <w:rsid w:val="005B4275"/>
    <w:rsid w:val="005C5864"/>
    <w:rsid w:val="005C62E9"/>
    <w:rsid w:val="005D13C1"/>
    <w:rsid w:val="005D5042"/>
    <w:rsid w:val="005D559A"/>
    <w:rsid w:val="005D577D"/>
    <w:rsid w:val="005F2735"/>
    <w:rsid w:val="005F28C8"/>
    <w:rsid w:val="00600A1E"/>
    <w:rsid w:val="0062177A"/>
    <w:rsid w:val="0063178D"/>
    <w:rsid w:val="00646503"/>
    <w:rsid w:val="00646E78"/>
    <w:rsid w:val="00660551"/>
    <w:rsid w:val="00661861"/>
    <w:rsid w:val="006661C3"/>
    <w:rsid w:val="00667BE8"/>
    <w:rsid w:val="0069421E"/>
    <w:rsid w:val="006A52AC"/>
    <w:rsid w:val="006B0EF8"/>
    <w:rsid w:val="006B43DF"/>
    <w:rsid w:val="006B563D"/>
    <w:rsid w:val="006D5EA6"/>
    <w:rsid w:val="006F6A08"/>
    <w:rsid w:val="00712CF4"/>
    <w:rsid w:val="00733032"/>
    <w:rsid w:val="00742290"/>
    <w:rsid w:val="007438CF"/>
    <w:rsid w:val="0076354F"/>
    <w:rsid w:val="00772399"/>
    <w:rsid w:val="00773C74"/>
    <w:rsid w:val="00784126"/>
    <w:rsid w:val="0078731E"/>
    <w:rsid w:val="0079302B"/>
    <w:rsid w:val="00795E8D"/>
    <w:rsid w:val="007A32F7"/>
    <w:rsid w:val="007A49BF"/>
    <w:rsid w:val="007A7B74"/>
    <w:rsid w:val="007B32CA"/>
    <w:rsid w:val="007B3C27"/>
    <w:rsid w:val="007C3805"/>
    <w:rsid w:val="007C3E40"/>
    <w:rsid w:val="007C64BB"/>
    <w:rsid w:val="007C6636"/>
    <w:rsid w:val="007D3C05"/>
    <w:rsid w:val="007F0FC2"/>
    <w:rsid w:val="007F1DDC"/>
    <w:rsid w:val="007F2B22"/>
    <w:rsid w:val="007F6FE3"/>
    <w:rsid w:val="0080051D"/>
    <w:rsid w:val="00813012"/>
    <w:rsid w:val="0084467B"/>
    <w:rsid w:val="008457A5"/>
    <w:rsid w:val="00876875"/>
    <w:rsid w:val="00884B82"/>
    <w:rsid w:val="00887C85"/>
    <w:rsid w:val="0089069F"/>
    <w:rsid w:val="008915F0"/>
    <w:rsid w:val="00895EC1"/>
    <w:rsid w:val="008A2638"/>
    <w:rsid w:val="008A4ED1"/>
    <w:rsid w:val="008B2965"/>
    <w:rsid w:val="008B3335"/>
    <w:rsid w:val="008B59D8"/>
    <w:rsid w:val="008C23B5"/>
    <w:rsid w:val="008D2265"/>
    <w:rsid w:val="008E720B"/>
    <w:rsid w:val="00910D31"/>
    <w:rsid w:val="00914B3C"/>
    <w:rsid w:val="0092046E"/>
    <w:rsid w:val="00921D45"/>
    <w:rsid w:val="00926798"/>
    <w:rsid w:val="009269D1"/>
    <w:rsid w:val="00927E65"/>
    <w:rsid w:val="009311D7"/>
    <w:rsid w:val="00941641"/>
    <w:rsid w:val="00942161"/>
    <w:rsid w:val="00945EA8"/>
    <w:rsid w:val="009525E6"/>
    <w:rsid w:val="009571E0"/>
    <w:rsid w:val="00963939"/>
    <w:rsid w:val="00972852"/>
    <w:rsid w:val="00993BEF"/>
    <w:rsid w:val="009940B6"/>
    <w:rsid w:val="00996501"/>
    <w:rsid w:val="009B1BBE"/>
    <w:rsid w:val="009B59D0"/>
    <w:rsid w:val="009D7D10"/>
    <w:rsid w:val="009F6CFF"/>
    <w:rsid w:val="00A108F9"/>
    <w:rsid w:val="00A17BEF"/>
    <w:rsid w:val="00A21891"/>
    <w:rsid w:val="00A34BD0"/>
    <w:rsid w:val="00A35189"/>
    <w:rsid w:val="00A56326"/>
    <w:rsid w:val="00A66E19"/>
    <w:rsid w:val="00A738BF"/>
    <w:rsid w:val="00A81B7D"/>
    <w:rsid w:val="00A96417"/>
    <w:rsid w:val="00A97765"/>
    <w:rsid w:val="00AA223B"/>
    <w:rsid w:val="00AB0923"/>
    <w:rsid w:val="00AC0F2E"/>
    <w:rsid w:val="00AC2309"/>
    <w:rsid w:val="00AD40C6"/>
    <w:rsid w:val="00AD701A"/>
    <w:rsid w:val="00B03113"/>
    <w:rsid w:val="00B0564D"/>
    <w:rsid w:val="00B10F92"/>
    <w:rsid w:val="00B11E0F"/>
    <w:rsid w:val="00B122A5"/>
    <w:rsid w:val="00B31B1F"/>
    <w:rsid w:val="00B351A6"/>
    <w:rsid w:val="00B37286"/>
    <w:rsid w:val="00B43494"/>
    <w:rsid w:val="00B4473B"/>
    <w:rsid w:val="00B504D6"/>
    <w:rsid w:val="00B63CF1"/>
    <w:rsid w:val="00B65FED"/>
    <w:rsid w:val="00B663E0"/>
    <w:rsid w:val="00B66F28"/>
    <w:rsid w:val="00B71ACC"/>
    <w:rsid w:val="00B82F84"/>
    <w:rsid w:val="00BA0C82"/>
    <w:rsid w:val="00BB1D54"/>
    <w:rsid w:val="00BC16C1"/>
    <w:rsid w:val="00BC201D"/>
    <w:rsid w:val="00BD2049"/>
    <w:rsid w:val="00BD3A9D"/>
    <w:rsid w:val="00BD7BA5"/>
    <w:rsid w:val="00BF2B11"/>
    <w:rsid w:val="00BF4A2F"/>
    <w:rsid w:val="00BF6F41"/>
    <w:rsid w:val="00C06703"/>
    <w:rsid w:val="00C10BBE"/>
    <w:rsid w:val="00C153B1"/>
    <w:rsid w:val="00C36228"/>
    <w:rsid w:val="00C36DBB"/>
    <w:rsid w:val="00C40DD2"/>
    <w:rsid w:val="00C42D73"/>
    <w:rsid w:val="00C4437A"/>
    <w:rsid w:val="00C60A95"/>
    <w:rsid w:val="00C63686"/>
    <w:rsid w:val="00C81336"/>
    <w:rsid w:val="00C856EE"/>
    <w:rsid w:val="00C85947"/>
    <w:rsid w:val="00C8631F"/>
    <w:rsid w:val="00C93530"/>
    <w:rsid w:val="00CC1C48"/>
    <w:rsid w:val="00CC233D"/>
    <w:rsid w:val="00CC246E"/>
    <w:rsid w:val="00CD3942"/>
    <w:rsid w:val="00CD4AF2"/>
    <w:rsid w:val="00CD4B91"/>
    <w:rsid w:val="00CE58A1"/>
    <w:rsid w:val="00CE7809"/>
    <w:rsid w:val="00CF231F"/>
    <w:rsid w:val="00CF272B"/>
    <w:rsid w:val="00D21937"/>
    <w:rsid w:val="00D22BEE"/>
    <w:rsid w:val="00D37B06"/>
    <w:rsid w:val="00D37F05"/>
    <w:rsid w:val="00D45CDC"/>
    <w:rsid w:val="00D50FF2"/>
    <w:rsid w:val="00D51DF2"/>
    <w:rsid w:val="00D555FF"/>
    <w:rsid w:val="00D6006C"/>
    <w:rsid w:val="00D82385"/>
    <w:rsid w:val="00D8699E"/>
    <w:rsid w:val="00DA160C"/>
    <w:rsid w:val="00DB26F8"/>
    <w:rsid w:val="00DC1014"/>
    <w:rsid w:val="00DC51B8"/>
    <w:rsid w:val="00DD2B3A"/>
    <w:rsid w:val="00DE1087"/>
    <w:rsid w:val="00DF2203"/>
    <w:rsid w:val="00E11A31"/>
    <w:rsid w:val="00E13311"/>
    <w:rsid w:val="00E23C6F"/>
    <w:rsid w:val="00E34480"/>
    <w:rsid w:val="00E62921"/>
    <w:rsid w:val="00E6564F"/>
    <w:rsid w:val="00E67CD9"/>
    <w:rsid w:val="00E71579"/>
    <w:rsid w:val="00E7256E"/>
    <w:rsid w:val="00E74880"/>
    <w:rsid w:val="00E76013"/>
    <w:rsid w:val="00E81B92"/>
    <w:rsid w:val="00E8604D"/>
    <w:rsid w:val="00E87554"/>
    <w:rsid w:val="00EA1505"/>
    <w:rsid w:val="00EB4D47"/>
    <w:rsid w:val="00EC75C1"/>
    <w:rsid w:val="00ED2280"/>
    <w:rsid w:val="00ED4023"/>
    <w:rsid w:val="00F00C8A"/>
    <w:rsid w:val="00F26240"/>
    <w:rsid w:val="00F27858"/>
    <w:rsid w:val="00F3199D"/>
    <w:rsid w:val="00F36ED7"/>
    <w:rsid w:val="00F372CB"/>
    <w:rsid w:val="00F44E89"/>
    <w:rsid w:val="00F53F17"/>
    <w:rsid w:val="00F5451A"/>
    <w:rsid w:val="00F56DD9"/>
    <w:rsid w:val="00F570A7"/>
    <w:rsid w:val="00F6196A"/>
    <w:rsid w:val="00F647FF"/>
    <w:rsid w:val="00F66092"/>
    <w:rsid w:val="00F71261"/>
    <w:rsid w:val="00F7753B"/>
    <w:rsid w:val="00F77BAE"/>
    <w:rsid w:val="00F868DD"/>
    <w:rsid w:val="00F91F4D"/>
    <w:rsid w:val="00FA0BA7"/>
    <w:rsid w:val="00FB03CC"/>
    <w:rsid w:val="00FD1E1A"/>
    <w:rsid w:val="00FD3D20"/>
    <w:rsid w:val="00FE55E7"/>
    <w:rsid w:val="00FF4C6C"/>
    <w:rsid w:val="2172230D"/>
    <w:rsid w:val="7F13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BA0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BA0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613F22-2803-4C15-8038-5A30A008E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1561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10444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Шульгина</cp:lastModifiedBy>
  <cp:revision>2</cp:revision>
  <cp:lastPrinted>2025-07-08T14:48:00Z</cp:lastPrinted>
  <dcterms:created xsi:type="dcterms:W3CDTF">2025-07-15T14:18:00Z</dcterms:created>
  <dcterms:modified xsi:type="dcterms:W3CDTF">2025-07-15T14:18:00Z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