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59C9" w:rsidRPr="005015D8" w:rsidRDefault="006159C9" w:rsidP="00660A58">
      <w:pPr>
        <w:suppressAutoHyphens/>
        <w:spacing w:after="0" w:line="228" w:lineRule="auto"/>
        <w:ind w:left="5103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5015D8">
        <w:rPr>
          <w:rFonts w:ascii="Times New Roman" w:eastAsia="Calibri" w:hAnsi="Times New Roman"/>
          <w:sz w:val="28"/>
          <w:szCs w:val="28"/>
          <w:lang w:eastAsia="en-US"/>
        </w:rPr>
        <w:t>Приложение № 3</w:t>
      </w:r>
    </w:p>
    <w:p w:rsidR="006159C9" w:rsidRPr="005015D8" w:rsidRDefault="006159C9" w:rsidP="00660A58">
      <w:pPr>
        <w:suppressAutoHyphens/>
        <w:spacing w:after="0" w:line="228" w:lineRule="auto"/>
        <w:ind w:left="5103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5015D8">
        <w:rPr>
          <w:rFonts w:ascii="Times New Roman" w:eastAsia="Calibri" w:hAnsi="Times New Roman"/>
          <w:sz w:val="28"/>
          <w:szCs w:val="28"/>
          <w:lang w:eastAsia="en-US"/>
        </w:rPr>
        <w:t>к Административному регламенту</w:t>
      </w:r>
    </w:p>
    <w:p w:rsidR="005015D8" w:rsidRPr="005015D8" w:rsidRDefault="005015D8" w:rsidP="00660A58">
      <w:pPr>
        <w:suppressAutoHyphens/>
        <w:spacing w:after="0" w:line="228" w:lineRule="auto"/>
        <w:ind w:left="5103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:rsidR="006159C9" w:rsidRPr="005015D8" w:rsidRDefault="006159C9" w:rsidP="00660A58">
      <w:pPr>
        <w:suppressAutoHyphens/>
        <w:spacing w:after="0" w:line="228" w:lineRule="auto"/>
        <w:jc w:val="right"/>
        <w:rPr>
          <w:rFonts w:ascii="Times New Roman" w:eastAsia="Calibri" w:hAnsi="Times New Roman"/>
          <w:sz w:val="28"/>
          <w:szCs w:val="28"/>
          <w:lang w:eastAsia="en-US"/>
        </w:rPr>
      </w:pPr>
    </w:p>
    <w:p w:rsidR="006159C9" w:rsidRPr="005015D8" w:rsidRDefault="006159C9" w:rsidP="00660A58">
      <w:pPr>
        <w:suppressAutoHyphens/>
        <w:spacing w:after="0" w:line="228" w:lineRule="auto"/>
        <w:jc w:val="right"/>
        <w:rPr>
          <w:rFonts w:ascii="Times New Roman" w:eastAsia="Calibri" w:hAnsi="Times New Roman"/>
          <w:sz w:val="28"/>
          <w:szCs w:val="28"/>
          <w:lang w:eastAsia="en-US"/>
        </w:rPr>
      </w:pPr>
      <w:r w:rsidRPr="005015D8">
        <w:rPr>
          <w:rFonts w:ascii="Times New Roman" w:eastAsia="Calibri" w:hAnsi="Times New Roman"/>
          <w:sz w:val="28"/>
          <w:szCs w:val="28"/>
          <w:lang w:eastAsia="en-US"/>
        </w:rPr>
        <w:t>Форма</w:t>
      </w:r>
    </w:p>
    <w:p w:rsidR="006159C9" w:rsidRPr="005015D8" w:rsidRDefault="006159C9" w:rsidP="00660A58">
      <w:pPr>
        <w:suppressAutoHyphens/>
        <w:spacing w:after="0" w:line="228" w:lineRule="auto"/>
        <w:jc w:val="right"/>
        <w:rPr>
          <w:rFonts w:ascii="Times New Roman" w:eastAsia="Calibri" w:hAnsi="Times New Roman"/>
          <w:sz w:val="24"/>
          <w:szCs w:val="24"/>
          <w:lang w:eastAsia="en-US"/>
        </w:rPr>
      </w:pPr>
    </w:p>
    <w:p w:rsidR="005015D8" w:rsidRPr="005015D8" w:rsidRDefault="006159C9" w:rsidP="00660A58">
      <w:pPr>
        <w:suppressAutoHyphens/>
        <w:spacing w:after="0" w:line="228" w:lineRule="auto"/>
        <w:jc w:val="right"/>
        <w:rPr>
          <w:rFonts w:ascii="Times New Roman" w:eastAsia="Calibri" w:hAnsi="Times New Roman"/>
          <w:sz w:val="28"/>
          <w:szCs w:val="28"/>
          <w:shd w:val="clear" w:color="auto" w:fill="FFFFFF"/>
          <w:lang w:eastAsia="en-US"/>
        </w:rPr>
      </w:pPr>
      <w:proofErr w:type="gramStart"/>
      <w:r w:rsidRPr="005015D8">
        <w:rPr>
          <w:rFonts w:ascii="Times New Roman" w:eastAsia="Calibri" w:hAnsi="Times New Roman"/>
          <w:sz w:val="28"/>
          <w:szCs w:val="28"/>
          <w:shd w:val="clear" w:color="auto" w:fill="FFFFFF"/>
          <w:lang w:eastAsia="en-US"/>
        </w:rPr>
        <w:t>(Оформляется на бланке управления</w:t>
      </w:r>
      <w:proofErr w:type="gramEnd"/>
    </w:p>
    <w:p w:rsidR="005015D8" w:rsidRPr="005015D8" w:rsidRDefault="005015D8" w:rsidP="00660A58">
      <w:pPr>
        <w:suppressAutoHyphens/>
        <w:spacing w:after="0" w:line="228" w:lineRule="auto"/>
        <w:jc w:val="right"/>
        <w:rPr>
          <w:rFonts w:ascii="Times New Roman" w:eastAsia="Calibri" w:hAnsi="Times New Roman"/>
          <w:sz w:val="28"/>
          <w:szCs w:val="28"/>
          <w:shd w:val="clear" w:color="auto" w:fill="FFFFFF"/>
          <w:lang w:eastAsia="en-US"/>
        </w:rPr>
      </w:pPr>
      <w:r w:rsidRPr="005015D8">
        <w:rPr>
          <w:rFonts w:ascii="Times New Roman" w:eastAsia="Calibri" w:hAnsi="Times New Roman"/>
          <w:sz w:val="28"/>
          <w:szCs w:val="28"/>
          <w:shd w:val="clear" w:color="auto" w:fill="FFFFFF"/>
          <w:lang w:eastAsia="en-US"/>
        </w:rPr>
        <w:t>главного архитектора администрации</w:t>
      </w:r>
    </w:p>
    <w:p w:rsidR="006159C9" w:rsidRPr="005015D8" w:rsidRDefault="005015D8" w:rsidP="00660A58">
      <w:pPr>
        <w:suppressAutoHyphens/>
        <w:spacing w:after="0" w:line="228" w:lineRule="auto"/>
        <w:jc w:val="right"/>
        <w:rPr>
          <w:rFonts w:ascii="Times New Roman" w:eastAsia="Calibri" w:hAnsi="Times New Roman"/>
          <w:sz w:val="28"/>
          <w:szCs w:val="28"/>
          <w:shd w:val="clear" w:color="auto" w:fill="FFFFFF"/>
          <w:lang w:eastAsia="en-US"/>
        </w:rPr>
      </w:pPr>
      <w:r w:rsidRPr="005015D8">
        <w:rPr>
          <w:rFonts w:ascii="Times New Roman" w:eastAsia="Calibri" w:hAnsi="Times New Roman"/>
          <w:sz w:val="28"/>
          <w:szCs w:val="28"/>
          <w:shd w:val="clear" w:color="auto" w:fill="FFFFFF"/>
          <w:lang w:eastAsia="en-US"/>
        </w:rPr>
        <w:t>городского округа город Воронеж</w:t>
      </w:r>
      <w:r w:rsidR="006159C9" w:rsidRPr="005015D8">
        <w:rPr>
          <w:rFonts w:ascii="Times New Roman" w:eastAsia="Calibri" w:hAnsi="Times New Roman"/>
          <w:sz w:val="28"/>
          <w:szCs w:val="28"/>
          <w:shd w:val="clear" w:color="auto" w:fill="FFFFFF"/>
          <w:lang w:eastAsia="en-US"/>
        </w:rPr>
        <w:t>)</w:t>
      </w:r>
    </w:p>
    <w:p w:rsidR="00E54397" w:rsidRDefault="00E54397" w:rsidP="00E54397">
      <w:pPr>
        <w:suppressAutoHyphens/>
        <w:spacing w:after="0" w:line="228" w:lineRule="auto"/>
        <w:jc w:val="right"/>
        <w:rPr>
          <w:rFonts w:ascii="Times New Roman" w:eastAsia="Calibri" w:hAnsi="Times New Roman"/>
          <w:sz w:val="28"/>
          <w:szCs w:val="28"/>
          <w:shd w:val="clear" w:color="auto" w:fill="FFFFFF"/>
          <w:lang w:eastAsia="en-US"/>
        </w:rPr>
      </w:pPr>
    </w:p>
    <w:p w:rsidR="00E54397" w:rsidRDefault="00E54397" w:rsidP="00E54397">
      <w:pPr>
        <w:suppressAutoHyphens/>
        <w:spacing w:after="0" w:line="228" w:lineRule="auto"/>
        <w:jc w:val="right"/>
        <w:rPr>
          <w:rFonts w:ascii="Times New Roman" w:eastAsia="Calibri" w:hAnsi="Times New Roman"/>
          <w:sz w:val="28"/>
          <w:szCs w:val="28"/>
          <w:shd w:val="clear" w:color="auto" w:fill="FFFFFF"/>
          <w:lang w:eastAsia="en-US"/>
        </w:rPr>
      </w:pPr>
      <w:r>
        <w:rPr>
          <w:rFonts w:ascii="Times New Roman" w:eastAsia="Calibri" w:hAnsi="Times New Roman"/>
          <w:sz w:val="28"/>
          <w:szCs w:val="28"/>
          <w:shd w:val="clear" w:color="auto" w:fill="FFFFFF"/>
          <w:lang w:eastAsia="en-US"/>
        </w:rPr>
        <w:t>Сведения</w:t>
      </w:r>
    </w:p>
    <w:p w:rsidR="00E54397" w:rsidRDefault="00E54397" w:rsidP="00E54397">
      <w:pPr>
        <w:suppressAutoHyphens/>
        <w:spacing w:after="0" w:line="228" w:lineRule="auto"/>
        <w:jc w:val="right"/>
        <w:rPr>
          <w:rFonts w:ascii="Times New Roman" w:eastAsia="Calibri" w:hAnsi="Times New Roman"/>
          <w:sz w:val="28"/>
          <w:szCs w:val="28"/>
          <w:shd w:val="clear" w:color="auto" w:fill="FFFFFF"/>
          <w:lang w:eastAsia="en-US"/>
        </w:rPr>
      </w:pPr>
      <w:r>
        <w:rPr>
          <w:rFonts w:ascii="Times New Roman" w:eastAsia="Calibri" w:hAnsi="Times New Roman"/>
          <w:sz w:val="28"/>
          <w:szCs w:val="28"/>
          <w:shd w:val="clear" w:color="auto" w:fill="FFFFFF"/>
          <w:lang w:eastAsia="en-US"/>
        </w:rPr>
        <w:t>о правообладателе земельного участка</w:t>
      </w:r>
    </w:p>
    <w:p w:rsidR="00E54397" w:rsidRDefault="00E54397" w:rsidP="00E54397">
      <w:pPr>
        <w:suppressAutoHyphens/>
        <w:spacing w:after="0" w:line="228" w:lineRule="auto"/>
        <w:jc w:val="right"/>
        <w:rPr>
          <w:rFonts w:ascii="Times New Roman" w:eastAsia="Calibri" w:hAnsi="Times New Roman"/>
          <w:sz w:val="28"/>
          <w:szCs w:val="28"/>
          <w:shd w:val="clear" w:color="auto" w:fill="FFFFFF"/>
          <w:lang w:eastAsia="en-US"/>
        </w:rPr>
      </w:pPr>
      <w:r>
        <w:rPr>
          <w:rFonts w:ascii="Times New Roman" w:eastAsia="Calibri" w:hAnsi="Times New Roman"/>
          <w:sz w:val="28"/>
          <w:szCs w:val="28"/>
          <w:shd w:val="clear" w:color="auto" w:fill="FFFFFF"/>
          <w:lang w:eastAsia="en-US"/>
        </w:rPr>
        <w:t>или о правообладателе объекта</w:t>
      </w:r>
    </w:p>
    <w:p w:rsidR="00E54397" w:rsidRDefault="00E54397" w:rsidP="00E54397">
      <w:pPr>
        <w:suppressAutoHyphens/>
        <w:spacing w:after="0" w:line="228" w:lineRule="auto"/>
        <w:jc w:val="right"/>
        <w:rPr>
          <w:rFonts w:ascii="Times New Roman" w:eastAsia="Calibri" w:hAnsi="Times New Roman"/>
          <w:sz w:val="28"/>
          <w:szCs w:val="28"/>
          <w:shd w:val="clear" w:color="auto" w:fill="FFFFFF"/>
          <w:lang w:eastAsia="en-US"/>
        </w:rPr>
      </w:pPr>
      <w:r>
        <w:rPr>
          <w:rFonts w:ascii="Times New Roman" w:eastAsia="Calibri" w:hAnsi="Times New Roman"/>
          <w:sz w:val="28"/>
          <w:szCs w:val="28"/>
          <w:shd w:val="clear" w:color="auto" w:fill="FFFFFF"/>
          <w:lang w:eastAsia="en-US"/>
        </w:rPr>
        <w:t>капитального строительства (</w:t>
      </w:r>
      <w:proofErr w:type="gramStart"/>
      <w:r>
        <w:rPr>
          <w:rFonts w:ascii="Times New Roman" w:eastAsia="Calibri" w:hAnsi="Times New Roman"/>
          <w:sz w:val="28"/>
          <w:szCs w:val="28"/>
          <w:shd w:val="clear" w:color="auto" w:fill="FFFFFF"/>
          <w:lang w:eastAsia="en-US"/>
        </w:rPr>
        <w:t>заявителе</w:t>
      </w:r>
      <w:proofErr w:type="gramEnd"/>
      <w:r>
        <w:rPr>
          <w:rFonts w:ascii="Times New Roman" w:eastAsia="Calibri" w:hAnsi="Times New Roman"/>
          <w:sz w:val="28"/>
          <w:szCs w:val="28"/>
          <w:shd w:val="clear" w:color="auto" w:fill="FFFFFF"/>
          <w:lang w:eastAsia="en-US"/>
        </w:rPr>
        <w:t>):</w:t>
      </w:r>
    </w:p>
    <w:tbl>
      <w:tblPr>
        <w:tblStyle w:val="a7"/>
        <w:tblW w:w="0" w:type="auto"/>
        <w:tblInd w:w="37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6"/>
      </w:tblGrid>
      <w:tr w:rsidR="005015D8" w:rsidRPr="005015D8" w:rsidTr="00471ACA">
        <w:tc>
          <w:tcPr>
            <w:tcW w:w="5776" w:type="dxa"/>
            <w:tcBorders>
              <w:bottom w:val="single" w:sz="4" w:space="0" w:color="auto"/>
            </w:tcBorders>
          </w:tcPr>
          <w:p w:rsidR="005015D8" w:rsidRPr="005015D8" w:rsidRDefault="005015D8" w:rsidP="00660A58">
            <w:pPr>
              <w:suppressAutoHyphens/>
              <w:autoSpaceDE w:val="0"/>
              <w:autoSpaceDN w:val="0"/>
              <w:spacing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015D8" w:rsidRPr="005015D8" w:rsidTr="00471ACA">
        <w:tc>
          <w:tcPr>
            <w:tcW w:w="5776" w:type="dxa"/>
            <w:tcBorders>
              <w:top w:val="single" w:sz="4" w:space="0" w:color="auto"/>
            </w:tcBorders>
          </w:tcPr>
          <w:p w:rsidR="005015D8" w:rsidRPr="005015D8" w:rsidRDefault="005015D8" w:rsidP="00660A58">
            <w:pPr>
              <w:suppressAutoHyphens/>
              <w:autoSpaceDE w:val="0"/>
              <w:autoSpaceDN w:val="0"/>
              <w:spacing w:line="22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5015D8">
              <w:rPr>
                <w:rFonts w:ascii="Times New Roman" w:hAnsi="Times New Roman"/>
                <w:sz w:val="24"/>
                <w:szCs w:val="24"/>
              </w:rPr>
              <w:t>(наименование,</w:t>
            </w:r>
            <w:proofErr w:type="gramEnd"/>
          </w:p>
        </w:tc>
      </w:tr>
      <w:tr w:rsidR="005015D8" w:rsidRPr="005015D8" w:rsidTr="00471ACA">
        <w:tc>
          <w:tcPr>
            <w:tcW w:w="5776" w:type="dxa"/>
            <w:tcBorders>
              <w:bottom w:val="single" w:sz="4" w:space="0" w:color="auto"/>
            </w:tcBorders>
          </w:tcPr>
          <w:p w:rsidR="005015D8" w:rsidRPr="005015D8" w:rsidRDefault="005015D8" w:rsidP="00660A58">
            <w:pPr>
              <w:suppressAutoHyphens/>
              <w:autoSpaceDE w:val="0"/>
              <w:autoSpaceDN w:val="0"/>
              <w:spacing w:line="22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015D8" w:rsidRPr="005015D8" w:rsidTr="00471ACA">
        <w:tc>
          <w:tcPr>
            <w:tcW w:w="5776" w:type="dxa"/>
            <w:tcBorders>
              <w:top w:val="single" w:sz="4" w:space="0" w:color="auto"/>
            </w:tcBorders>
          </w:tcPr>
          <w:p w:rsidR="005015D8" w:rsidRPr="005015D8" w:rsidRDefault="005015D8" w:rsidP="00660A58">
            <w:pPr>
              <w:suppressAutoHyphens/>
              <w:autoSpaceDE w:val="0"/>
              <w:autoSpaceDN w:val="0"/>
              <w:spacing w:line="22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015D8">
              <w:rPr>
                <w:rFonts w:ascii="Times New Roman" w:hAnsi="Times New Roman"/>
                <w:sz w:val="24"/>
                <w:szCs w:val="24"/>
              </w:rPr>
              <w:t>организационно-правовая форма,</w:t>
            </w:r>
          </w:p>
        </w:tc>
      </w:tr>
      <w:tr w:rsidR="005015D8" w:rsidRPr="005015D8" w:rsidTr="00471ACA">
        <w:tc>
          <w:tcPr>
            <w:tcW w:w="5776" w:type="dxa"/>
            <w:tcBorders>
              <w:bottom w:val="single" w:sz="4" w:space="0" w:color="auto"/>
            </w:tcBorders>
          </w:tcPr>
          <w:p w:rsidR="005015D8" w:rsidRPr="005015D8" w:rsidRDefault="005015D8" w:rsidP="00660A58">
            <w:pPr>
              <w:suppressAutoHyphens/>
              <w:autoSpaceDE w:val="0"/>
              <w:autoSpaceDN w:val="0"/>
              <w:spacing w:line="22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015D8" w:rsidRPr="005015D8" w:rsidTr="00471ACA">
        <w:tc>
          <w:tcPr>
            <w:tcW w:w="5776" w:type="dxa"/>
            <w:tcBorders>
              <w:top w:val="single" w:sz="4" w:space="0" w:color="auto"/>
            </w:tcBorders>
          </w:tcPr>
          <w:p w:rsidR="005015D8" w:rsidRPr="005015D8" w:rsidRDefault="005015D8" w:rsidP="00660A58">
            <w:pPr>
              <w:suppressAutoHyphens/>
              <w:autoSpaceDE w:val="0"/>
              <w:autoSpaceDN w:val="0"/>
              <w:spacing w:line="22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015D8">
              <w:rPr>
                <w:rFonts w:ascii="Times New Roman" w:hAnsi="Times New Roman"/>
                <w:sz w:val="24"/>
                <w:szCs w:val="24"/>
              </w:rPr>
              <w:t>ИНН, телефон, факс,</w:t>
            </w:r>
          </w:p>
        </w:tc>
      </w:tr>
      <w:tr w:rsidR="005015D8" w:rsidRPr="005015D8" w:rsidTr="00471ACA">
        <w:tc>
          <w:tcPr>
            <w:tcW w:w="5776" w:type="dxa"/>
            <w:tcBorders>
              <w:bottom w:val="single" w:sz="4" w:space="0" w:color="auto"/>
            </w:tcBorders>
          </w:tcPr>
          <w:p w:rsidR="005015D8" w:rsidRPr="005015D8" w:rsidRDefault="005015D8" w:rsidP="00660A58">
            <w:pPr>
              <w:suppressAutoHyphens/>
              <w:autoSpaceDE w:val="0"/>
              <w:autoSpaceDN w:val="0"/>
              <w:spacing w:line="22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015D8" w:rsidRPr="005015D8" w:rsidTr="00471ACA">
        <w:tc>
          <w:tcPr>
            <w:tcW w:w="5776" w:type="dxa"/>
            <w:tcBorders>
              <w:top w:val="single" w:sz="4" w:space="0" w:color="auto"/>
            </w:tcBorders>
          </w:tcPr>
          <w:p w:rsidR="005015D8" w:rsidRPr="005015D8" w:rsidRDefault="005015D8" w:rsidP="00660A58">
            <w:pPr>
              <w:suppressAutoHyphens/>
              <w:autoSpaceDE w:val="0"/>
              <w:autoSpaceDN w:val="0"/>
              <w:spacing w:line="22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015D8">
              <w:rPr>
                <w:rFonts w:ascii="Times New Roman" w:hAnsi="Times New Roman"/>
                <w:sz w:val="24"/>
                <w:szCs w:val="24"/>
              </w:rPr>
              <w:t>адрес электронной почты (для юридического лица),</w:t>
            </w:r>
          </w:p>
        </w:tc>
      </w:tr>
      <w:tr w:rsidR="005015D8" w:rsidRPr="005015D8" w:rsidTr="00471ACA">
        <w:tc>
          <w:tcPr>
            <w:tcW w:w="5776" w:type="dxa"/>
            <w:tcBorders>
              <w:bottom w:val="single" w:sz="4" w:space="0" w:color="auto"/>
            </w:tcBorders>
          </w:tcPr>
          <w:p w:rsidR="005015D8" w:rsidRPr="005015D8" w:rsidRDefault="005015D8" w:rsidP="00660A58">
            <w:pPr>
              <w:suppressAutoHyphens/>
              <w:autoSpaceDE w:val="0"/>
              <w:autoSpaceDN w:val="0"/>
              <w:spacing w:line="22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015D8" w:rsidRPr="005015D8" w:rsidTr="00471ACA">
        <w:tc>
          <w:tcPr>
            <w:tcW w:w="5776" w:type="dxa"/>
            <w:tcBorders>
              <w:top w:val="single" w:sz="4" w:space="0" w:color="auto"/>
            </w:tcBorders>
          </w:tcPr>
          <w:p w:rsidR="005015D8" w:rsidRPr="005015D8" w:rsidRDefault="005015D8" w:rsidP="00660A58">
            <w:pPr>
              <w:suppressAutoHyphens/>
              <w:autoSpaceDE w:val="0"/>
              <w:autoSpaceDN w:val="0"/>
              <w:spacing w:line="22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015D8">
              <w:rPr>
                <w:rFonts w:ascii="Times New Roman" w:hAnsi="Times New Roman"/>
                <w:sz w:val="24"/>
                <w:szCs w:val="24"/>
              </w:rPr>
              <w:t>фамилия, имя, отчество (при наличии),</w:t>
            </w:r>
          </w:p>
        </w:tc>
      </w:tr>
      <w:tr w:rsidR="005015D8" w:rsidRPr="005015D8" w:rsidTr="00471ACA">
        <w:tc>
          <w:tcPr>
            <w:tcW w:w="5776" w:type="dxa"/>
            <w:tcBorders>
              <w:bottom w:val="single" w:sz="4" w:space="0" w:color="auto"/>
            </w:tcBorders>
          </w:tcPr>
          <w:p w:rsidR="005015D8" w:rsidRPr="005015D8" w:rsidRDefault="005015D8" w:rsidP="00660A58">
            <w:pPr>
              <w:suppressAutoHyphens/>
              <w:autoSpaceDE w:val="0"/>
              <w:autoSpaceDN w:val="0"/>
              <w:spacing w:line="22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015D8" w:rsidRPr="005015D8" w:rsidTr="00471ACA">
        <w:tc>
          <w:tcPr>
            <w:tcW w:w="5776" w:type="dxa"/>
            <w:tcBorders>
              <w:top w:val="single" w:sz="4" w:space="0" w:color="auto"/>
            </w:tcBorders>
          </w:tcPr>
          <w:p w:rsidR="005015D8" w:rsidRPr="005015D8" w:rsidRDefault="005015D8" w:rsidP="00660A58">
            <w:pPr>
              <w:suppressAutoHyphens/>
              <w:autoSpaceDE w:val="0"/>
              <w:autoSpaceDN w:val="0"/>
              <w:spacing w:line="22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015D8">
              <w:rPr>
                <w:rFonts w:ascii="Times New Roman" w:hAnsi="Times New Roman"/>
                <w:sz w:val="24"/>
                <w:szCs w:val="24"/>
              </w:rPr>
              <w:t>данные документа, удостоверяющего</w:t>
            </w:r>
          </w:p>
        </w:tc>
      </w:tr>
      <w:tr w:rsidR="005015D8" w:rsidRPr="005015D8" w:rsidTr="00471ACA">
        <w:tc>
          <w:tcPr>
            <w:tcW w:w="5776" w:type="dxa"/>
            <w:tcBorders>
              <w:bottom w:val="single" w:sz="4" w:space="0" w:color="auto"/>
            </w:tcBorders>
          </w:tcPr>
          <w:p w:rsidR="005015D8" w:rsidRPr="005015D8" w:rsidRDefault="005015D8" w:rsidP="00660A58">
            <w:pPr>
              <w:suppressAutoHyphens/>
              <w:autoSpaceDE w:val="0"/>
              <w:autoSpaceDN w:val="0"/>
              <w:spacing w:line="22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015D8" w:rsidRPr="005015D8" w:rsidTr="00471ACA">
        <w:tc>
          <w:tcPr>
            <w:tcW w:w="5776" w:type="dxa"/>
            <w:tcBorders>
              <w:top w:val="single" w:sz="4" w:space="0" w:color="auto"/>
            </w:tcBorders>
          </w:tcPr>
          <w:p w:rsidR="005015D8" w:rsidRPr="005015D8" w:rsidRDefault="005015D8" w:rsidP="00660A58">
            <w:pPr>
              <w:suppressAutoHyphens/>
              <w:autoSpaceDE w:val="0"/>
              <w:autoSpaceDN w:val="0"/>
              <w:spacing w:line="22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015D8">
              <w:rPr>
                <w:rFonts w:ascii="Times New Roman" w:hAnsi="Times New Roman"/>
                <w:sz w:val="24"/>
                <w:szCs w:val="24"/>
              </w:rPr>
              <w:t>личность, адрес места жительства,</w:t>
            </w:r>
          </w:p>
        </w:tc>
      </w:tr>
      <w:tr w:rsidR="005015D8" w:rsidRPr="005015D8" w:rsidTr="00471ACA">
        <w:tc>
          <w:tcPr>
            <w:tcW w:w="5776" w:type="dxa"/>
            <w:tcBorders>
              <w:bottom w:val="single" w:sz="4" w:space="0" w:color="auto"/>
            </w:tcBorders>
          </w:tcPr>
          <w:p w:rsidR="005015D8" w:rsidRPr="005015D8" w:rsidRDefault="005015D8" w:rsidP="00660A58">
            <w:pPr>
              <w:suppressAutoHyphens/>
              <w:autoSpaceDE w:val="0"/>
              <w:autoSpaceDN w:val="0"/>
              <w:spacing w:line="22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015D8" w:rsidRPr="005015D8" w:rsidTr="00471ACA">
        <w:tc>
          <w:tcPr>
            <w:tcW w:w="5776" w:type="dxa"/>
            <w:tcBorders>
              <w:top w:val="single" w:sz="4" w:space="0" w:color="auto"/>
            </w:tcBorders>
          </w:tcPr>
          <w:p w:rsidR="005015D8" w:rsidRPr="005015D8" w:rsidRDefault="005015D8" w:rsidP="00660A58">
            <w:pPr>
              <w:suppressAutoHyphens/>
              <w:autoSpaceDE w:val="0"/>
              <w:autoSpaceDN w:val="0"/>
              <w:spacing w:line="22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015D8">
              <w:rPr>
                <w:rFonts w:ascii="Times New Roman" w:hAnsi="Times New Roman"/>
                <w:sz w:val="24"/>
                <w:szCs w:val="24"/>
              </w:rPr>
              <w:t>телефон, факс и адрес электронной почты</w:t>
            </w:r>
          </w:p>
        </w:tc>
      </w:tr>
      <w:tr w:rsidR="005015D8" w:rsidRPr="005015D8" w:rsidTr="00471ACA">
        <w:tc>
          <w:tcPr>
            <w:tcW w:w="5776" w:type="dxa"/>
            <w:tcBorders>
              <w:bottom w:val="single" w:sz="4" w:space="0" w:color="auto"/>
            </w:tcBorders>
          </w:tcPr>
          <w:p w:rsidR="005015D8" w:rsidRPr="005015D8" w:rsidRDefault="005015D8" w:rsidP="00660A58">
            <w:pPr>
              <w:suppressAutoHyphens/>
              <w:autoSpaceDE w:val="0"/>
              <w:autoSpaceDN w:val="0"/>
              <w:spacing w:line="22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015D8" w:rsidRPr="005015D8" w:rsidTr="00471ACA">
        <w:tc>
          <w:tcPr>
            <w:tcW w:w="5776" w:type="dxa"/>
            <w:tcBorders>
              <w:top w:val="single" w:sz="4" w:space="0" w:color="auto"/>
            </w:tcBorders>
          </w:tcPr>
          <w:p w:rsidR="005015D8" w:rsidRPr="005015D8" w:rsidRDefault="005015D8" w:rsidP="00660A58">
            <w:pPr>
              <w:suppressAutoHyphens/>
              <w:autoSpaceDE w:val="0"/>
              <w:autoSpaceDN w:val="0"/>
              <w:spacing w:line="22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015D8">
              <w:rPr>
                <w:rFonts w:ascii="Times New Roman" w:hAnsi="Times New Roman"/>
                <w:sz w:val="24"/>
                <w:szCs w:val="24"/>
              </w:rPr>
              <w:t>(для ИП или физического лица)</w:t>
            </w:r>
          </w:p>
        </w:tc>
      </w:tr>
    </w:tbl>
    <w:p w:rsidR="005015D8" w:rsidRPr="005015D8" w:rsidRDefault="005015D8" w:rsidP="00660A58">
      <w:pPr>
        <w:suppressAutoHyphens/>
        <w:spacing w:after="0" w:line="228" w:lineRule="auto"/>
        <w:jc w:val="right"/>
        <w:rPr>
          <w:rFonts w:ascii="Times New Roman" w:eastAsia="Calibri" w:hAnsi="Times New Roman"/>
          <w:sz w:val="28"/>
          <w:szCs w:val="28"/>
          <w:shd w:val="clear" w:color="auto" w:fill="FFFFFF"/>
          <w:lang w:eastAsia="en-US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660"/>
        <w:gridCol w:w="2551"/>
      </w:tblGrid>
      <w:tr w:rsidR="005015D8" w:rsidRPr="005015D8" w:rsidTr="005015D8">
        <w:tc>
          <w:tcPr>
            <w:tcW w:w="26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015D8" w:rsidRPr="005015D8" w:rsidRDefault="005015D8" w:rsidP="00660A58">
            <w:pPr>
              <w:suppressAutoHyphens/>
              <w:spacing w:line="228" w:lineRule="auto"/>
              <w:rPr>
                <w:rFonts w:ascii="Times New Roman" w:eastAsia="Calibri" w:hAnsi="Times New Roman"/>
                <w:sz w:val="28"/>
                <w:szCs w:val="28"/>
                <w:shd w:val="clear" w:color="auto" w:fill="FFFFFF"/>
                <w:lang w:eastAsia="en-US"/>
              </w:rPr>
            </w:pPr>
            <w:r w:rsidRPr="005015D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</w:t>
            </w:r>
            <w:r w:rsidRPr="005015D8">
              <w:rPr>
                <w:rFonts w:ascii="Times New Roman" w:hAnsi="Times New Roman"/>
                <w:sz w:val="24"/>
                <w:szCs w:val="24"/>
              </w:rPr>
              <w:t xml:space="preserve">егистрационный </w:t>
            </w:r>
            <w:r w:rsidRPr="005015D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5015D8" w:rsidRPr="005015D8" w:rsidRDefault="005015D8" w:rsidP="00660A58">
            <w:pPr>
              <w:suppressAutoHyphens/>
              <w:spacing w:line="228" w:lineRule="auto"/>
              <w:jc w:val="right"/>
              <w:rPr>
                <w:rFonts w:ascii="Times New Roman" w:eastAsia="Calibri" w:hAnsi="Times New Roman"/>
                <w:sz w:val="28"/>
                <w:szCs w:val="28"/>
                <w:shd w:val="clear" w:color="auto" w:fill="FFFFFF"/>
                <w:lang w:eastAsia="en-US"/>
              </w:rPr>
            </w:pPr>
          </w:p>
        </w:tc>
      </w:tr>
      <w:tr w:rsidR="005015D8" w:rsidRPr="005015D8" w:rsidTr="005015D8">
        <w:tc>
          <w:tcPr>
            <w:tcW w:w="26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015D8" w:rsidRPr="005015D8" w:rsidRDefault="005015D8" w:rsidP="00660A58">
            <w:pPr>
              <w:suppressAutoHyphens/>
              <w:spacing w:line="228" w:lineRule="auto"/>
              <w:rPr>
                <w:rFonts w:ascii="Times New Roman" w:eastAsia="Calibri" w:hAnsi="Times New Roman"/>
                <w:sz w:val="28"/>
                <w:szCs w:val="28"/>
                <w:shd w:val="clear" w:color="auto" w:fill="FFFFFF"/>
                <w:lang w:eastAsia="en-US"/>
              </w:rPr>
            </w:pPr>
            <w:r w:rsidRPr="005015D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</w:t>
            </w:r>
            <w:r w:rsidRPr="005015D8">
              <w:rPr>
                <w:rFonts w:ascii="Times New Roman" w:hAnsi="Times New Roman"/>
                <w:sz w:val="24"/>
                <w:szCs w:val="24"/>
              </w:rPr>
              <w:t>ата регистрации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5015D8" w:rsidRPr="005015D8" w:rsidRDefault="005015D8" w:rsidP="00660A58">
            <w:pPr>
              <w:suppressAutoHyphens/>
              <w:spacing w:line="228" w:lineRule="auto"/>
              <w:jc w:val="right"/>
              <w:rPr>
                <w:rFonts w:ascii="Times New Roman" w:eastAsia="Calibri" w:hAnsi="Times New Roman"/>
                <w:sz w:val="28"/>
                <w:szCs w:val="28"/>
                <w:shd w:val="clear" w:color="auto" w:fill="FFFFFF"/>
                <w:lang w:eastAsia="en-US"/>
              </w:rPr>
            </w:pPr>
          </w:p>
        </w:tc>
      </w:tr>
    </w:tbl>
    <w:p w:rsidR="006159C9" w:rsidRPr="005015D8" w:rsidRDefault="006159C9" w:rsidP="00660A58">
      <w:pPr>
        <w:suppressAutoHyphens/>
        <w:spacing w:after="0" w:line="228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5015D8" w:rsidRPr="005015D8" w:rsidRDefault="006159C9" w:rsidP="00660A58">
      <w:pPr>
        <w:suppressAutoHyphens/>
        <w:spacing w:after="0" w:line="228" w:lineRule="auto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5015D8">
        <w:rPr>
          <w:rFonts w:ascii="Times New Roman" w:eastAsia="Calibri" w:hAnsi="Times New Roman"/>
          <w:b/>
          <w:sz w:val="28"/>
          <w:szCs w:val="28"/>
          <w:lang w:eastAsia="en-US"/>
        </w:rPr>
        <w:t>РЕШЕНИЕ</w:t>
      </w:r>
      <w:r w:rsidR="005015D8" w:rsidRPr="005015D8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</w:t>
      </w:r>
      <w:r w:rsidRPr="005015D8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О </w:t>
      </w:r>
      <w:r w:rsidR="005015D8" w:rsidRPr="005015D8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</w:t>
      </w:r>
      <w:r w:rsidRPr="005015D8">
        <w:rPr>
          <w:rFonts w:ascii="Times New Roman" w:eastAsia="Calibri" w:hAnsi="Times New Roman"/>
          <w:b/>
          <w:sz w:val="28"/>
          <w:szCs w:val="28"/>
          <w:lang w:eastAsia="en-US"/>
        </w:rPr>
        <w:t>СОГЛАСОВАНИИ</w:t>
      </w:r>
    </w:p>
    <w:p w:rsidR="006159C9" w:rsidRPr="005015D8" w:rsidRDefault="006159C9" w:rsidP="00660A58">
      <w:pPr>
        <w:suppressAutoHyphens/>
        <w:spacing w:after="0" w:line="228" w:lineRule="auto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5015D8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АРХИТЕКТУРНО-ГРАДОСТРОИТЕЛЬНОГО </w:t>
      </w:r>
      <w:r w:rsidR="005015D8" w:rsidRPr="005015D8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</w:t>
      </w:r>
      <w:r w:rsidRPr="005015D8">
        <w:rPr>
          <w:rFonts w:ascii="Times New Roman" w:eastAsia="Calibri" w:hAnsi="Times New Roman"/>
          <w:b/>
          <w:sz w:val="28"/>
          <w:szCs w:val="28"/>
          <w:lang w:eastAsia="en-US"/>
        </w:rPr>
        <w:t>ОБЛИКА</w:t>
      </w:r>
    </w:p>
    <w:p w:rsidR="006159C9" w:rsidRDefault="006159C9" w:rsidP="00660A58">
      <w:pPr>
        <w:suppressAutoHyphens/>
        <w:spacing w:after="0" w:line="228" w:lineRule="auto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5015D8">
        <w:rPr>
          <w:rFonts w:ascii="Times New Roman" w:eastAsia="Calibri" w:hAnsi="Times New Roman"/>
          <w:b/>
          <w:sz w:val="28"/>
          <w:szCs w:val="28"/>
          <w:lang w:eastAsia="en-US"/>
        </w:rPr>
        <w:t>ОБЪЕКТА</w:t>
      </w:r>
      <w:r w:rsidR="005015D8" w:rsidRPr="005015D8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</w:t>
      </w:r>
      <w:r w:rsidRPr="005015D8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КАПИТАЛЬНОГО</w:t>
      </w:r>
      <w:r w:rsidR="005015D8" w:rsidRPr="005015D8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</w:t>
      </w:r>
      <w:r w:rsidRPr="005015D8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СТРОИТЕЛЬСТВА</w:t>
      </w:r>
    </w:p>
    <w:p w:rsidR="00660A58" w:rsidRPr="005015D8" w:rsidRDefault="00660A58" w:rsidP="00660A58">
      <w:pPr>
        <w:suppressAutoHyphens/>
        <w:spacing w:after="0" w:line="228" w:lineRule="auto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0"/>
        <w:gridCol w:w="5210"/>
      </w:tblGrid>
      <w:tr w:rsidR="006159C9" w:rsidRPr="005015D8" w:rsidTr="005015D8">
        <w:tc>
          <w:tcPr>
            <w:tcW w:w="2278" w:type="pct"/>
            <w:shd w:val="clear" w:color="auto" w:fill="auto"/>
          </w:tcPr>
          <w:p w:rsidR="005015D8" w:rsidRDefault="006159C9" w:rsidP="00660A58">
            <w:pPr>
              <w:suppressAutoHyphens/>
              <w:spacing w:after="0" w:line="228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015D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Наименование объекта</w:t>
            </w:r>
          </w:p>
          <w:p w:rsidR="006159C9" w:rsidRPr="005015D8" w:rsidRDefault="006159C9" w:rsidP="00660A58">
            <w:pPr>
              <w:suppressAutoHyphens/>
              <w:spacing w:after="0" w:line="228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015D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капитального строительства</w:t>
            </w:r>
          </w:p>
        </w:tc>
        <w:tc>
          <w:tcPr>
            <w:tcW w:w="2722" w:type="pct"/>
            <w:shd w:val="clear" w:color="auto" w:fill="auto"/>
          </w:tcPr>
          <w:p w:rsidR="006159C9" w:rsidRPr="005015D8" w:rsidRDefault="006159C9" w:rsidP="00660A58">
            <w:pPr>
              <w:suppressAutoHyphens/>
              <w:spacing w:after="0" w:line="228" w:lineRule="auto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6159C9" w:rsidRPr="005015D8" w:rsidTr="005015D8">
        <w:tc>
          <w:tcPr>
            <w:tcW w:w="2278" w:type="pct"/>
            <w:shd w:val="clear" w:color="auto" w:fill="auto"/>
          </w:tcPr>
          <w:p w:rsidR="006159C9" w:rsidRPr="005015D8" w:rsidRDefault="006159C9" w:rsidP="00660A58">
            <w:pPr>
              <w:suppressAutoHyphens/>
              <w:spacing w:after="0" w:line="228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015D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Проектная организация</w:t>
            </w:r>
          </w:p>
        </w:tc>
        <w:tc>
          <w:tcPr>
            <w:tcW w:w="2722" w:type="pct"/>
            <w:shd w:val="clear" w:color="auto" w:fill="auto"/>
          </w:tcPr>
          <w:p w:rsidR="006159C9" w:rsidRPr="005015D8" w:rsidRDefault="006159C9" w:rsidP="00660A58">
            <w:pPr>
              <w:suppressAutoHyphens/>
              <w:spacing w:after="0" w:line="228" w:lineRule="auto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6159C9" w:rsidRPr="005015D8" w:rsidTr="005015D8">
        <w:tc>
          <w:tcPr>
            <w:tcW w:w="2278" w:type="pct"/>
            <w:shd w:val="clear" w:color="auto" w:fill="auto"/>
          </w:tcPr>
          <w:p w:rsidR="006159C9" w:rsidRPr="005015D8" w:rsidRDefault="006159C9" w:rsidP="00660A58">
            <w:pPr>
              <w:suppressAutoHyphens/>
              <w:spacing w:after="0" w:line="228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015D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Функциональное назначение объекта капитального строительства</w:t>
            </w:r>
          </w:p>
        </w:tc>
        <w:tc>
          <w:tcPr>
            <w:tcW w:w="2722" w:type="pct"/>
            <w:shd w:val="clear" w:color="auto" w:fill="auto"/>
          </w:tcPr>
          <w:p w:rsidR="006159C9" w:rsidRPr="005015D8" w:rsidRDefault="006159C9" w:rsidP="00660A58">
            <w:pPr>
              <w:suppressAutoHyphens/>
              <w:spacing w:after="0" w:line="228" w:lineRule="auto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6159C9" w:rsidRPr="005015D8" w:rsidTr="005015D8">
        <w:tc>
          <w:tcPr>
            <w:tcW w:w="2278" w:type="pct"/>
            <w:shd w:val="clear" w:color="auto" w:fill="auto"/>
          </w:tcPr>
          <w:p w:rsidR="006159C9" w:rsidRPr="005015D8" w:rsidRDefault="006159C9" w:rsidP="00660A58">
            <w:pPr>
              <w:suppressAutoHyphens/>
              <w:spacing w:after="0" w:line="228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015D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Местонахождение земельного участка, в границах которого планируется строительство или реконструкция объекта капитального строительства</w:t>
            </w:r>
          </w:p>
        </w:tc>
        <w:tc>
          <w:tcPr>
            <w:tcW w:w="2722" w:type="pct"/>
            <w:shd w:val="clear" w:color="auto" w:fill="auto"/>
          </w:tcPr>
          <w:p w:rsidR="006159C9" w:rsidRPr="005015D8" w:rsidRDefault="006159C9" w:rsidP="00660A58">
            <w:pPr>
              <w:suppressAutoHyphens/>
              <w:spacing w:after="0" w:line="228" w:lineRule="auto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6159C9" w:rsidRPr="005015D8" w:rsidTr="005015D8">
        <w:tc>
          <w:tcPr>
            <w:tcW w:w="2278" w:type="pct"/>
            <w:shd w:val="clear" w:color="auto" w:fill="auto"/>
          </w:tcPr>
          <w:p w:rsidR="006159C9" w:rsidRPr="005015D8" w:rsidRDefault="006159C9" w:rsidP="00660A58">
            <w:pPr>
              <w:suppressAutoHyphens/>
              <w:spacing w:after="0" w:line="228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015D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Кадастровый номер земельного участка</w:t>
            </w:r>
          </w:p>
        </w:tc>
        <w:tc>
          <w:tcPr>
            <w:tcW w:w="2722" w:type="pct"/>
            <w:shd w:val="clear" w:color="auto" w:fill="auto"/>
          </w:tcPr>
          <w:p w:rsidR="006159C9" w:rsidRPr="005015D8" w:rsidRDefault="006159C9" w:rsidP="00660A58">
            <w:pPr>
              <w:suppressAutoHyphens/>
              <w:spacing w:after="0" w:line="228" w:lineRule="auto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6159C9" w:rsidRPr="005015D8" w:rsidTr="005015D8">
        <w:tc>
          <w:tcPr>
            <w:tcW w:w="2278" w:type="pct"/>
            <w:shd w:val="clear" w:color="auto" w:fill="auto"/>
          </w:tcPr>
          <w:p w:rsidR="006159C9" w:rsidRPr="005015D8" w:rsidRDefault="006159C9" w:rsidP="00660A58">
            <w:pPr>
              <w:suppressAutoHyphens/>
              <w:spacing w:after="0" w:line="228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015D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Площадь земельного участка, кв. м</w:t>
            </w:r>
          </w:p>
        </w:tc>
        <w:tc>
          <w:tcPr>
            <w:tcW w:w="2722" w:type="pct"/>
            <w:shd w:val="clear" w:color="auto" w:fill="auto"/>
          </w:tcPr>
          <w:p w:rsidR="006159C9" w:rsidRPr="005015D8" w:rsidRDefault="006159C9" w:rsidP="00660A58">
            <w:pPr>
              <w:suppressAutoHyphens/>
              <w:spacing w:after="0" w:line="228" w:lineRule="auto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6159C9" w:rsidRPr="005015D8" w:rsidTr="005015D8">
        <w:tc>
          <w:tcPr>
            <w:tcW w:w="2278" w:type="pct"/>
            <w:shd w:val="clear" w:color="auto" w:fill="auto"/>
          </w:tcPr>
          <w:p w:rsidR="005015D8" w:rsidRDefault="006159C9" w:rsidP="00660A58">
            <w:pPr>
              <w:suppressAutoHyphens/>
              <w:spacing w:after="0" w:line="228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015D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Местонахождение объекта капитального строительства</w:t>
            </w:r>
          </w:p>
          <w:p w:rsidR="006159C9" w:rsidRPr="005015D8" w:rsidRDefault="006159C9" w:rsidP="00660A58">
            <w:pPr>
              <w:suppressAutoHyphens/>
              <w:spacing w:after="0" w:line="228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015D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(при реконструкции)</w:t>
            </w:r>
          </w:p>
        </w:tc>
        <w:tc>
          <w:tcPr>
            <w:tcW w:w="2722" w:type="pct"/>
            <w:shd w:val="clear" w:color="auto" w:fill="auto"/>
          </w:tcPr>
          <w:p w:rsidR="006159C9" w:rsidRPr="005015D8" w:rsidRDefault="006159C9" w:rsidP="00660A58">
            <w:pPr>
              <w:suppressAutoHyphens/>
              <w:spacing w:after="0" w:line="228" w:lineRule="auto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6159C9" w:rsidRPr="005015D8" w:rsidTr="005015D8">
        <w:tc>
          <w:tcPr>
            <w:tcW w:w="2278" w:type="pct"/>
            <w:shd w:val="clear" w:color="auto" w:fill="auto"/>
          </w:tcPr>
          <w:p w:rsidR="006159C9" w:rsidRPr="005015D8" w:rsidRDefault="006159C9" w:rsidP="005015D8">
            <w:pPr>
              <w:suppressAutoHyphens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5015D8">
              <w:rPr>
                <w:rFonts w:ascii="Times New Roman" w:hAnsi="Times New Roman"/>
                <w:sz w:val="24"/>
                <w:szCs w:val="24"/>
              </w:rPr>
              <w:t>Кадастровый номер объ</w:t>
            </w:r>
            <w:r w:rsidR="005015D8">
              <w:rPr>
                <w:rFonts w:ascii="Times New Roman" w:hAnsi="Times New Roman"/>
                <w:sz w:val="24"/>
                <w:szCs w:val="24"/>
              </w:rPr>
              <w:t>екта капитального строительства</w:t>
            </w:r>
          </w:p>
          <w:p w:rsidR="006159C9" w:rsidRPr="005015D8" w:rsidRDefault="006159C9" w:rsidP="005015D8">
            <w:pPr>
              <w:suppressAutoHyphens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5015D8">
              <w:rPr>
                <w:rFonts w:ascii="Times New Roman" w:hAnsi="Times New Roman"/>
                <w:sz w:val="24"/>
                <w:szCs w:val="24"/>
              </w:rPr>
              <w:t>(при его наличии)</w:t>
            </w:r>
          </w:p>
        </w:tc>
        <w:tc>
          <w:tcPr>
            <w:tcW w:w="2722" w:type="pct"/>
            <w:shd w:val="clear" w:color="auto" w:fill="auto"/>
          </w:tcPr>
          <w:p w:rsidR="006159C9" w:rsidRPr="005015D8" w:rsidRDefault="006159C9" w:rsidP="005015D8">
            <w:pPr>
              <w:suppressAutoHyphens/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6159C9" w:rsidRPr="005015D8" w:rsidTr="005015D8">
        <w:tc>
          <w:tcPr>
            <w:tcW w:w="2278" w:type="pct"/>
            <w:shd w:val="clear" w:color="auto" w:fill="auto"/>
          </w:tcPr>
          <w:p w:rsidR="005015D8" w:rsidRDefault="006159C9" w:rsidP="005015D8">
            <w:pPr>
              <w:suppressAutoHyphens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5015D8">
              <w:rPr>
                <w:rFonts w:ascii="Times New Roman" w:hAnsi="Times New Roman"/>
                <w:sz w:val="24"/>
                <w:szCs w:val="24"/>
              </w:rPr>
              <w:t>Общая площадь объекта</w:t>
            </w:r>
          </w:p>
          <w:p w:rsidR="006159C9" w:rsidRPr="005015D8" w:rsidRDefault="006159C9" w:rsidP="005015D8">
            <w:pPr>
              <w:suppressAutoHyphens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5015D8">
              <w:rPr>
                <w:rFonts w:ascii="Times New Roman" w:hAnsi="Times New Roman"/>
                <w:sz w:val="24"/>
                <w:szCs w:val="24"/>
              </w:rPr>
              <w:t>капитального строительства, кв. м</w:t>
            </w:r>
          </w:p>
        </w:tc>
        <w:tc>
          <w:tcPr>
            <w:tcW w:w="2722" w:type="pct"/>
            <w:shd w:val="clear" w:color="auto" w:fill="auto"/>
          </w:tcPr>
          <w:p w:rsidR="006159C9" w:rsidRPr="005015D8" w:rsidRDefault="006159C9" w:rsidP="005015D8">
            <w:pPr>
              <w:suppressAutoHyphens/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6159C9" w:rsidRPr="005015D8" w:rsidTr="005015D8">
        <w:tc>
          <w:tcPr>
            <w:tcW w:w="2278" w:type="pct"/>
            <w:shd w:val="clear" w:color="auto" w:fill="auto"/>
          </w:tcPr>
          <w:p w:rsidR="006159C9" w:rsidRPr="005015D8" w:rsidRDefault="006159C9" w:rsidP="005015D8">
            <w:pPr>
              <w:suppressAutoHyphens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015D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Основные параметры объекта капитального строительства</w:t>
            </w:r>
          </w:p>
        </w:tc>
        <w:tc>
          <w:tcPr>
            <w:tcW w:w="2722" w:type="pct"/>
            <w:shd w:val="clear" w:color="auto" w:fill="auto"/>
          </w:tcPr>
          <w:p w:rsidR="006159C9" w:rsidRPr="005015D8" w:rsidRDefault="006159C9" w:rsidP="005015D8">
            <w:pPr>
              <w:suppressAutoHyphens/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6159C9" w:rsidRPr="005015D8" w:rsidTr="005015D8">
        <w:tc>
          <w:tcPr>
            <w:tcW w:w="2278" w:type="pct"/>
            <w:shd w:val="clear" w:color="auto" w:fill="auto"/>
          </w:tcPr>
          <w:p w:rsidR="006159C9" w:rsidRPr="005015D8" w:rsidRDefault="006159C9" w:rsidP="005015D8">
            <w:pPr>
              <w:suppressAutoHyphens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015D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площадь, </w:t>
            </w:r>
            <w:r w:rsidRPr="005015D8">
              <w:rPr>
                <w:rFonts w:ascii="Times New Roman" w:hAnsi="Times New Roman"/>
                <w:sz w:val="24"/>
                <w:szCs w:val="24"/>
              </w:rPr>
              <w:t>кв. м</w:t>
            </w:r>
          </w:p>
        </w:tc>
        <w:tc>
          <w:tcPr>
            <w:tcW w:w="2722" w:type="pct"/>
            <w:shd w:val="clear" w:color="auto" w:fill="auto"/>
          </w:tcPr>
          <w:p w:rsidR="006159C9" w:rsidRPr="005015D8" w:rsidRDefault="006159C9" w:rsidP="005015D8">
            <w:pPr>
              <w:suppressAutoHyphens/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6159C9" w:rsidRPr="005015D8" w:rsidTr="005015D8">
        <w:tc>
          <w:tcPr>
            <w:tcW w:w="2278" w:type="pct"/>
            <w:shd w:val="clear" w:color="auto" w:fill="auto"/>
          </w:tcPr>
          <w:p w:rsidR="006159C9" w:rsidRPr="005015D8" w:rsidRDefault="006159C9" w:rsidP="005015D8">
            <w:pPr>
              <w:suppressAutoHyphens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015D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этажность</w:t>
            </w:r>
          </w:p>
        </w:tc>
        <w:tc>
          <w:tcPr>
            <w:tcW w:w="2722" w:type="pct"/>
            <w:shd w:val="clear" w:color="auto" w:fill="auto"/>
          </w:tcPr>
          <w:p w:rsidR="006159C9" w:rsidRPr="005015D8" w:rsidRDefault="006159C9" w:rsidP="005015D8">
            <w:pPr>
              <w:suppressAutoHyphens/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6159C9" w:rsidRPr="005015D8" w:rsidTr="005015D8">
        <w:tc>
          <w:tcPr>
            <w:tcW w:w="2278" w:type="pct"/>
            <w:shd w:val="clear" w:color="auto" w:fill="auto"/>
          </w:tcPr>
          <w:p w:rsidR="006159C9" w:rsidRPr="005015D8" w:rsidRDefault="006159C9" w:rsidP="005015D8">
            <w:pPr>
              <w:suppressAutoHyphens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015D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Иные показатели</w:t>
            </w:r>
          </w:p>
        </w:tc>
        <w:tc>
          <w:tcPr>
            <w:tcW w:w="2722" w:type="pct"/>
            <w:shd w:val="clear" w:color="auto" w:fill="auto"/>
          </w:tcPr>
          <w:p w:rsidR="006159C9" w:rsidRPr="005015D8" w:rsidRDefault="006159C9" w:rsidP="005015D8">
            <w:pPr>
              <w:suppressAutoHyphens/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6159C9" w:rsidRPr="005015D8" w:rsidTr="005015D8">
        <w:tc>
          <w:tcPr>
            <w:tcW w:w="2278" w:type="pct"/>
            <w:shd w:val="clear" w:color="auto" w:fill="auto"/>
          </w:tcPr>
          <w:p w:rsidR="005015D8" w:rsidRDefault="006159C9" w:rsidP="005015D8">
            <w:pPr>
              <w:suppressAutoHyphens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015D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Общий вид</w:t>
            </w:r>
            <w:r w:rsidR="005015D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</w:t>
            </w:r>
            <w:r w:rsidRPr="005015D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архитектурно-градостроительный облик</w:t>
            </w:r>
          </w:p>
          <w:p w:rsidR="006159C9" w:rsidRPr="005015D8" w:rsidRDefault="006159C9" w:rsidP="005015D8">
            <w:pPr>
              <w:suppressAutoHyphens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015D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объекта капитального строительства (фасады)</w:t>
            </w:r>
          </w:p>
        </w:tc>
        <w:tc>
          <w:tcPr>
            <w:tcW w:w="2722" w:type="pct"/>
            <w:shd w:val="clear" w:color="auto" w:fill="auto"/>
          </w:tcPr>
          <w:p w:rsidR="006159C9" w:rsidRPr="005015D8" w:rsidRDefault="006159C9" w:rsidP="005015D8">
            <w:pPr>
              <w:suppressAutoHyphens/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</w:tr>
    </w:tbl>
    <w:p w:rsidR="006159C9" w:rsidRPr="005015D8" w:rsidRDefault="006159C9" w:rsidP="005015D8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6159C9" w:rsidRPr="005015D8" w:rsidRDefault="006159C9" w:rsidP="005015D8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5015D8">
        <w:rPr>
          <w:rFonts w:ascii="Times New Roman" w:eastAsia="Calibri" w:hAnsi="Times New Roman"/>
          <w:sz w:val="28"/>
          <w:szCs w:val="28"/>
          <w:lang w:eastAsia="en-US"/>
        </w:rPr>
        <w:t>Архитектурно-градостроительный облик объекта капитального строительства соответствует требованиям к архитектурно-градостроительному облику объекта капитального строительства, указанным в градостроительном регламенте.</w:t>
      </w:r>
    </w:p>
    <w:p w:rsidR="006159C9" w:rsidRPr="005015D8" w:rsidRDefault="006159C9" w:rsidP="005015D8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5015D8">
        <w:rPr>
          <w:rFonts w:ascii="Times New Roman" w:eastAsia="Calibri" w:hAnsi="Times New Roman"/>
          <w:sz w:val="28"/>
          <w:szCs w:val="28"/>
          <w:lang w:eastAsia="en-US"/>
        </w:rPr>
        <w:t>Ранее выданное решение о согласовании архитектурно-градостроительного облика объекта от «___»____________20___г. №_____ считать недействительным (в случае внесения изменений в архитектурно-градостроительный облик объекта капитального строительства)</w:t>
      </w:r>
      <w:r w:rsidR="005015D8">
        <w:rPr>
          <w:rFonts w:ascii="Times New Roman" w:eastAsia="Calibri" w:hAnsi="Times New Roman"/>
          <w:sz w:val="28"/>
          <w:szCs w:val="28"/>
          <w:lang w:eastAsia="en-US"/>
        </w:rPr>
        <w:t>.</w:t>
      </w:r>
    </w:p>
    <w:p w:rsidR="006159C9" w:rsidRPr="005015D8" w:rsidRDefault="006159C9" w:rsidP="005015D8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6159C9" w:rsidRPr="005015D8" w:rsidRDefault="006159C9" w:rsidP="005015D8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5015D8">
        <w:rPr>
          <w:rFonts w:ascii="Times New Roman" w:eastAsia="Calibri" w:hAnsi="Times New Roman"/>
          <w:sz w:val="28"/>
          <w:szCs w:val="28"/>
          <w:lang w:eastAsia="en-US"/>
        </w:rPr>
        <w:t>Приложение:</w:t>
      </w:r>
    </w:p>
    <w:p w:rsidR="006159C9" w:rsidRPr="005015D8" w:rsidRDefault="005015D8" w:rsidP="005015D8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Р</w:t>
      </w:r>
      <w:r w:rsidR="006159C9" w:rsidRPr="005015D8">
        <w:rPr>
          <w:rFonts w:ascii="Times New Roman" w:eastAsia="Calibri" w:hAnsi="Times New Roman"/>
          <w:sz w:val="28"/>
          <w:szCs w:val="28"/>
          <w:lang w:eastAsia="en-US"/>
        </w:rPr>
        <w:t>азделы проектной документации объекта капитального строительства:</w:t>
      </w:r>
    </w:p>
    <w:p w:rsidR="006159C9" w:rsidRPr="005015D8" w:rsidRDefault="006159C9" w:rsidP="005015D8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5015D8">
        <w:rPr>
          <w:rFonts w:ascii="Times New Roman" w:eastAsia="Calibri" w:hAnsi="Times New Roman"/>
          <w:sz w:val="28"/>
          <w:szCs w:val="28"/>
          <w:lang w:eastAsia="en-US"/>
        </w:rPr>
        <w:t>- пояснительная записка – 1 экземпляр;</w:t>
      </w:r>
    </w:p>
    <w:p w:rsidR="006159C9" w:rsidRPr="005015D8" w:rsidRDefault="006159C9" w:rsidP="005015D8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5015D8">
        <w:rPr>
          <w:rFonts w:ascii="Times New Roman" w:eastAsia="Calibri" w:hAnsi="Times New Roman"/>
          <w:sz w:val="28"/>
          <w:szCs w:val="28"/>
          <w:lang w:eastAsia="en-US"/>
        </w:rPr>
        <w:t>- схема планировочной организации земельного участка – 1 экземпляр;</w:t>
      </w:r>
    </w:p>
    <w:p w:rsidR="006159C9" w:rsidRPr="005015D8" w:rsidRDefault="006159C9" w:rsidP="005015D8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5015D8">
        <w:rPr>
          <w:rFonts w:ascii="Times New Roman" w:eastAsia="Calibri" w:hAnsi="Times New Roman"/>
          <w:sz w:val="28"/>
          <w:szCs w:val="28"/>
          <w:lang w:eastAsia="en-US"/>
        </w:rPr>
        <w:t xml:space="preserve">- объемно-планировочные и </w:t>
      </w:r>
      <w:proofErr w:type="gramStart"/>
      <w:r w:rsidRPr="005015D8">
        <w:rPr>
          <w:rFonts w:ascii="Times New Roman" w:eastAsia="Calibri" w:hAnsi="Times New Roman"/>
          <w:sz w:val="28"/>
          <w:szCs w:val="28"/>
          <w:lang w:eastAsia="en-US"/>
        </w:rPr>
        <w:t>архитектурные решения</w:t>
      </w:r>
      <w:proofErr w:type="gramEnd"/>
      <w:r w:rsidRPr="005015D8">
        <w:rPr>
          <w:rFonts w:ascii="Times New Roman" w:eastAsia="Calibri" w:hAnsi="Times New Roman"/>
          <w:sz w:val="28"/>
          <w:szCs w:val="28"/>
          <w:lang w:eastAsia="en-US"/>
        </w:rPr>
        <w:t xml:space="preserve"> – 1 экземпляр.</w:t>
      </w:r>
    </w:p>
    <w:p w:rsidR="006159C9" w:rsidRPr="005015D8" w:rsidRDefault="006159C9" w:rsidP="005015D8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6159C9" w:rsidRPr="005015D8" w:rsidRDefault="006159C9" w:rsidP="005015D8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5015D8">
        <w:rPr>
          <w:rFonts w:ascii="Times New Roman" w:eastAsia="Calibri" w:hAnsi="Times New Roman"/>
          <w:sz w:val="28"/>
          <w:szCs w:val="28"/>
          <w:lang w:eastAsia="en-US"/>
        </w:rPr>
        <w:t xml:space="preserve">Примечание: </w:t>
      </w:r>
    </w:p>
    <w:p w:rsidR="006159C9" w:rsidRDefault="005015D8" w:rsidP="005015D8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В</w:t>
      </w:r>
      <w:r w:rsidR="006159C9" w:rsidRPr="005015D8">
        <w:rPr>
          <w:rFonts w:ascii="Times New Roman" w:eastAsia="Calibri" w:hAnsi="Times New Roman"/>
          <w:sz w:val="28"/>
          <w:szCs w:val="28"/>
          <w:lang w:eastAsia="en-US"/>
        </w:rPr>
        <w:t>несение изменений в архитектурно-градостроительный облик объекта капитального строительства требует его согласования.</w:t>
      </w:r>
    </w:p>
    <w:p w:rsidR="005015D8" w:rsidRDefault="005015D8" w:rsidP="005015D8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318"/>
        <w:gridCol w:w="1914"/>
        <w:gridCol w:w="236"/>
        <w:gridCol w:w="3592"/>
      </w:tblGrid>
      <w:tr w:rsidR="005015D8" w:rsidTr="005015D8">
        <w:tc>
          <w:tcPr>
            <w:tcW w:w="3510" w:type="dxa"/>
            <w:tcBorders>
              <w:bottom w:val="single" w:sz="4" w:space="0" w:color="auto"/>
            </w:tcBorders>
          </w:tcPr>
          <w:p w:rsidR="005015D8" w:rsidRDefault="005015D8" w:rsidP="005015D8">
            <w:pPr>
              <w:suppressAutoHyphens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18" w:type="dxa"/>
          </w:tcPr>
          <w:p w:rsidR="005015D8" w:rsidRDefault="005015D8" w:rsidP="005015D8">
            <w:pPr>
              <w:suppressAutoHyphens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914" w:type="dxa"/>
            <w:tcBorders>
              <w:bottom w:val="single" w:sz="4" w:space="0" w:color="auto"/>
            </w:tcBorders>
          </w:tcPr>
          <w:p w:rsidR="005015D8" w:rsidRDefault="005015D8" w:rsidP="005015D8">
            <w:pPr>
              <w:suppressAutoHyphens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36" w:type="dxa"/>
          </w:tcPr>
          <w:p w:rsidR="005015D8" w:rsidRDefault="005015D8" w:rsidP="005015D8">
            <w:pPr>
              <w:suppressAutoHyphens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592" w:type="dxa"/>
            <w:tcBorders>
              <w:bottom w:val="single" w:sz="4" w:space="0" w:color="auto"/>
            </w:tcBorders>
          </w:tcPr>
          <w:p w:rsidR="005015D8" w:rsidRDefault="005015D8" w:rsidP="005015D8">
            <w:pPr>
              <w:suppressAutoHyphens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5015D8" w:rsidTr="005015D8">
        <w:tc>
          <w:tcPr>
            <w:tcW w:w="3510" w:type="dxa"/>
            <w:tcBorders>
              <w:top w:val="single" w:sz="4" w:space="0" w:color="auto"/>
            </w:tcBorders>
          </w:tcPr>
          <w:p w:rsidR="005015D8" w:rsidRPr="005015D8" w:rsidRDefault="005015D8" w:rsidP="005015D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015D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(должность)</w:t>
            </w:r>
          </w:p>
          <w:p w:rsidR="005015D8" w:rsidRDefault="005015D8" w:rsidP="005015D8">
            <w:pPr>
              <w:suppressAutoHyphens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5015D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М.П.</w:t>
            </w:r>
          </w:p>
        </w:tc>
        <w:tc>
          <w:tcPr>
            <w:tcW w:w="318" w:type="dxa"/>
          </w:tcPr>
          <w:p w:rsidR="005015D8" w:rsidRDefault="005015D8" w:rsidP="005015D8">
            <w:pPr>
              <w:suppressAutoHyphens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914" w:type="dxa"/>
            <w:tcBorders>
              <w:top w:val="single" w:sz="4" w:space="0" w:color="auto"/>
            </w:tcBorders>
          </w:tcPr>
          <w:p w:rsidR="005015D8" w:rsidRDefault="005015D8" w:rsidP="005015D8">
            <w:pPr>
              <w:suppressAutoHyphens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5015D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(подпись)</w:t>
            </w:r>
          </w:p>
        </w:tc>
        <w:tc>
          <w:tcPr>
            <w:tcW w:w="236" w:type="dxa"/>
          </w:tcPr>
          <w:p w:rsidR="005015D8" w:rsidRDefault="005015D8" w:rsidP="005015D8">
            <w:pPr>
              <w:suppressAutoHyphens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592" w:type="dxa"/>
            <w:tcBorders>
              <w:top w:val="single" w:sz="4" w:space="0" w:color="auto"/>
            </w:tcBorders>
          </w:tcPr>
          <w:p w:rsidR="005015D8" w:rsidRDefault="005015D8" w:rsidP="005015D8">
            <w:pPr>
              <w:suppressAutoHyphens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5015D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(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Ф.И.О.</w:t>
            </w:r>
            <w:r w:rsidRPr="005015D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</w:tr>
    </w:tbl>
    <w:p w:rsidR="00A3782F" w:rsidRPr="005015D8" w:rsidRDefault="00A3782F" w:rsidP="00A3782F">
      <w:pPr>
        <w:suppressAutoHyphens/>
        <w:spacing w:after="0" w:line="240" w:lineRule="auto"/>
        <w:jc w:val="both"/>
        <w:rPr>
          <w:rFonts w:ascii="Times New Roman" w:eastAsia="Lucida Sans Unicode" w:hAnsi="Times New Roman"/>
          <w:sz w:val="28"/>
          <w:szCs w:val="28"/>
          <w:lang w:eastAsia="en-US"/>
        </w:rPr>
      </w:pPr>
    </w:p>
    <w:p w:rsidR="00A3782F" w:rsidRPr="005015D8" w:rsidRDefault="00A3782F" w:rsidP="00A3782F">
      <w:pPr>
        <w:suppressAutoHyphens/>
        <w:spacing w:after="0" w:line="240" w:lineRule="auto"/>
        <w:jc w:val="both"/>
        <w:rPr>
          <w:rFonts w:ascii="Times New Roman" w:eastAsia="Lucida Sans Unicode" w:hAnsi="Times New Roman"/>
          <w:sz w:val="28"/>
          <w:szCs w:val="28"/>
          <w:lang w:eastAsia="en-US"/>
        </w:rPr>
      </w:pPr>
    </w:p>
    <w:p w:rsidR="00A3782F" w:rsidRPr="005015D8" w:rsidRDefault="00A3782F" w:rsidP="00A3782F">
      <w:pPr>
        <w:suppressAutoHyphens/>
        <w:spacing w:after="0" w:line="240" w:lineRule="auto"/>
        <w:jc w:val="both"/>
        <w:rPr>
          <w:rFonts w:ascii="Times New Roman" w:eastAsia="Lucida Sans Unicode" w:hAnsi="Times New Roman"/>
          <w:sz w:val="28"/>
          <w:szCs w:val="28"/>
          <w:lang w:eastAsia="en-US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A3782F" w:rsidRPr="005015D8" w:rsidTr="00593697">
        <w:tc>
          <w:tcPr>
            <w:tcW w:w="4785" w:type="dxa"/>
          </w:tcPr>
          <w:p w:rsidR="00A3782F" w:rsidRPr="005015D8" w:rsidRDefault="00A3782F" w:rsidP="00593697">
            <w:pPr>
              <w:suppressAutoHyphens/>
              <w:jc w:val="both"/>
              <w:rPr>
                <w:rFonts w:ascii="Times New Roman" w:eastAsia="Lucida Sans Unicode" w:hAnsi="Times New Roman"/>
                <w:sz w:val="28"/>
                <w:szCs w:val="28"/>
                <w:lang w:eastAsia="en-US"/>
              </w:rPr>
            </w:pPr>
            <w:proofErr w:type="gramStart"/>
            <w:r w:rsidRPr="005015D8">
              <w:rPr>
                <w:rFonts w:ascii="Times New Roman" w:eastAsia="Lucida Sans Unicode" w:hAnsi="Times New Roman"/>
                <w:sz w:val="28"/>
                <w:szCs w:val="28"/>
                <w:lang w:eastAsia="en-US"/>
              </w:rPr>
              <w:t>Исполняющий</w:t>
            </w:r>
            <w:proofErr w:type="gramEnd"/>
            <w:r w:rsidRPr="005015D8">
              <w:rPr>
                <w:rFonts w:ascii="Times New Roman" w:eastAsia="Lucida Sans Unicode" w:hAnsi="Times New Roman"/>
                <w:sz w:val="28"/>
                <w:szCs w:val="28"/>
                <w:lang w:eastAsia="en-US"/>
              </w:rPr>
              <w:t xml:space="preserve"> обязанности</w:t>
            </w:r>
          </w:p>
          <w:p w:rsidR="00A3782F" w:rsidRPr="005015D8" w:rsidRDefault="00A3782F" w:rsidP="00593697">
            <w:pPr>
              <w:suppressAutoHyphens/>
              <w:jc w:val="both"/>
              <w:rPr>
                <w:rFonts w:ascii="Times New Roman" w:eastAsia="Lucida Sans Unicode" w:hAnsi="Times New Roman"/>
                <w:sz w:val="28"/>
                <w:szCs w:val="28"/>
                <w:lang w:eastAsia="en-US"/>
              </w:rPr>
            </w:pPr>
            <w:r w:rsidRPr="005015D8">
              <w:rPr>
                <w:rFonts w:ascii="Times New Roman" w:eastAsia="Lucida Sans Unicode" w:hAnsi="Times New Roman"/>
                <w:sz w:val="28"/>
                <w:szCs w:val="28"/>
                <w:lang w:eastAsia="en-US"/>
              </w:rPr>
              <w:t>руководителя управления</w:t>
            </w:r>
          </w:p>
          <w:p w:rsidR="00A3782F" w:rsidRPr="005015D8" w:rsidRDefault="00A3782F" w:rsidP="00593697">
            <w:pPr>
              <w:suppressAutoHyphens/>
              <w:jc w:val="both"/>
              <w:rPr>
                <w:rFonts w:ascii="Times New Roman" w:eastAsia="Lucida Sans Unicode" w:hAnsi="Times New Roman"/>
                <w:sz w:val="28"/>
                <w:szCs w:val="28"/>
                <w:lang w:eastAsia="en-US"/>
              </w:rPr>
            </w:pPr>
            <w:r w:rsidRPr="005015D8">
              <w:rPr>
                <w:rFonts w:ascii="Times New Roman" w:eastAsia="Lucida Sans Unicode" w:hAnsi="Times New Roman"/>
                <w:sz w:val="28"/>
                <w:szCs w:val="28"/>
                <w:lang w:eastAsia="en-US"/>
              </w:rPr>
              <w:t>главного архитектора</w:t>
            </w:r>
          </w:p>
        </w:tc>
        <w:tc>
          <w:tcPr>
            <w:tcW w:w="4785" w:type="dxa"/>
          </w:tcPr>
          <w:p w:rsidR="00A3782F" w:rsidRPr="005015D8" w:rsidRDefault="00A3782F" w:rsidP="00593697">
            <w:pPr>
              <w:suppressAutoHyphens/>
              <w:jc w:val="both"/>
              <w:rPr>
                <w:rFonts w:ascii="Times New Roman" w:eastAsia="Lucida Sans Unicode" w:hAnsi="Times New Roman"/>
                <w:sz w:val="28"/>
                <w:szCs w:val="28"/>
                <w:lang w:eastAsia="en-US"/>
              </w:rPr>
            </w:pPr>
          </w:p>
          <w:p w:rsidR="00A3782F" w:rsidRPr="005015D8" w:rsidRDefault="00A3782F" w:rsidP="00593697">
            <w:pPr>
              <w:suppressAutoHyphens/>
              <w:jc w:val="both"/>
              <w:rPr>
                <w:rFonts w:ascii="Times New Roman" w:eastAsia="Lucida Sans Unicode" w:hAnsi="Times New Roman"/>
                <w:sz w:val="28"/>
                <w:szCs w:val="28"/>
                <w:lang w:eastAsia="en-US"/>
              </w:rPr>
            </w:pPr>
          </w:p>
          <w:p w:rsidR="00A3782F" w:rsidRPr="005015D8" w:rsidRDefault="00A3782F" w:rsidP="00593697">
            <w:pPr>
              <w:suppressAutoHyphens/>
              <w:jc w:val="right"/>
              <w:rPr>
                <w:rFonts w:ascii="Times New Roman" w:eastAsia="Lucida Sans Unicode" w:hAnsi="Times New Roman"/>
                <w:sz w:val="28"/>
                <w:szCs w:val="28"/>
                <w:lang w:eastAsia="en-US"/>
              </w:rPr>
            </w:pPr>
            <w:r w:rsidRPr="005015D8">
              <w:rPr>
                <w:rFonts w:ascii="Times New Roman" w:eastAsia="Lucida Sans Unicode" w:hAnsi="Times New Roman"/>
                <w:sz w:val="28"/>
                <w:szCs w:val="28"/>
                <w:lang w:eastAsia="en-US"/>
              </w:rPr>
              <w:t xml:space="preserve">Н.О. </w:t>
            </w:r>
            <w:proofErr w:type="spellStart"/>
            <w:r w:rsidRPr="005015D8">
              <w:rPr>
                <w:rFonts w:ascii="Times New Roman" w:eastAsia="Lucida Sans Unicode" w:hAnsi="Times New Roman"/>
                <w:sz w:val="28"/>
                <w:szCs w:val="28"/>
                <w:lang w:eastAsia="en-US"/>
              </w:rPr>
              <w:t>Фуфаев</w:t>
            </w:r>
            <w:proofErr w:type="spellEnd"/>
          </w:p>
        </w:tc>
      </w:tr>
    </w:tbl>
    <w:p w:rsidR="00AA68C7" w:rsidRPr="00E54397" w:rsidRDefault="00AA68C7" w:rsidP="00A3782F">
      <w:pPr>
        <w:suppressAutoHyphens/>
        <w:spacing w:after="0" w:line="360" w:lineRule="auto"/>
        <w:jc w:val="right"/>
        <w:rPr>
          <w:rFonts w:ascii="Times New Roman" w:hAnsi="Times New Roman"/>
          <w:sz w:val="2"/>
          <w:szCs w:val="2"/>
        </w:rPr>
      </w:pPr>
      <w:bookmarkStart w:id="0" w:name="_GoBack"/>
      <w:bookmarkEnd w:id="0"/>
    </w:p>
    <w:sectPr w:rsidR="00AA68C7" w:rsidRPr="00E54397" w:rsidSect="005015D8">
      <w:headerReference w:type="default" r:id="rId7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0203" w:rsidRDefault="00F30203" w:rsidP="006159C9">
      <w:pPr>
        <w:spacing w:after="0" w:line="240" w:lineRule="auto"/>
      </w:pPr>
      <w:r>
        <w:separator/>
      </w:r>
    </w:p>
  </w:endnote>
  <w:endnote w:type="continuationSeparator" w:id="0">
    <w:p w:rsidR="00F30203" w:rsidRDefault="00F30203" w:rsidP="006159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0203" w:rsidRDefault="00F30203" w:rsidP="006159C9">
      <w:pPr>
        <w:spacing w:after="0" w:line="240" w:lineRule="auto"/>
      </w:pPr>
      <w:r>
        <w:separator/>
      </w:r>
    </w:p>
  </w:footnote>
  <w:footnote w:type="continuationSeparator" w:id="0">
    <w:p w:rsidR="00F30203" w:rsidRDefault="00F30203" w:rsidP="006159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24848482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6159C9" w:rsidRPr="006159C9" w:rsidRDefault="006159C9">
        <w:pPr>
          <w:pStyle w:val="a3"/>
          <w:jc w:val="center"/>
          <w:rPr>
            <w:rFonts w:ascii="Times New Roman" w:hAnsi="Times New Roman"/>
            <w:sz w:val="24"/>
            <w:szCs w:val="24"/>
          </w:rPr>
        </w:pPr>
        <w:r w:rsidRPr="006159C9">
          <w:rPr>
            <w:rFonts w:ascii="Times New Roman" w:hAnsi="Times New Roman"/>
            <w:sz w:val="24"/>
            <w:szCs w:val="24"/>
          </w:rPr>
          <w:fldChar w:fldCharType="begin"/>
        </w:r>
        <w:r w:rsidRPr="006159C9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6159C9">
          <w:rPr>
            <w:rFonts w:ascii="Times New Roman" w:hAnsi="Times New Roman"/>
            <w:sz w:val="24"/>
            <w:szCs w:val="24"/>
          </w:rPr>
          <w:fldChar w:fldCharType="separate"/>
        </w:r>
        <w:r w:rsidR="00E54397">
          <w:rPr>
            <w:rFonts w:ascii="Times New Roman" w:hAnsi="Times New Roman"/>
            <w:noProof/>
            <w:sz w:val="24"/>
            <w:szCs w:val="24"/>
          </w:rPr>
          <w:t>2</w:t>
        </w:r>
        <w:r w:rsidRPr="006159C9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6159C9" w:rsidRPr="006159C9" w:rsidRDefault="006159C9">
    <w:pPr>
      <w:pStyle w:val="a3"/>
      <w:rPr>
        <w:rFonts w:ascii="Times New Roman" w:hAnsi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9C9"/>
    <w:rsid w:val="001D580F"/>
    <w:rsid w:val="005015D8"/>
    <w:rsid w:val="006159C9"/>
    <w:rsid w:val="00657717"/>
    <w:rsid w:val="00660A58"/>
    <w:rsid w:val="00A3782F"/>
    <w:rsid w:val="00AA68C7"/>
    <w:rsid w:val="00C12661"/>
    <w:rsid w:val="00CE4BF5"/>
    <w:rsid w:val="00E54397"/>
    <w:rsid w:val="00F30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59C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159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159C9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6159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159C9"/>
    <w:rPr>
      <w:rFonts w:ascii="Calibri" w:eastAsia="Times New Roman" w:hAnsi="Calibri" w:cs="Times New Roman"/>
      <w:lang w:eastAsia="ru-RU"/>
    </w:rPr>
  </w:style>
  <w:style w:type="table" w:styleId="a7">
    <w:name w:val="Table Grid"/>
    <w:basedOn w:val="a1"/>
    <w:rsid w:val="00A3782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660A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60A5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59C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159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159C9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6159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159C9"/>
    <w:rPr>
      <w:rFonts w:ascii="Calibri" w:eastAsia="Times New Roman" w:hAnsi="Calibri" w:cs="Times New Roman"/>
      <w:lang w:eastAsia="ru-RU"/>
    </w:rPr>
  </w:style>
  <w:style w:type="table" w:styleId="a7">
    <w:name w:val="Table Grid"/>
    <w:basedOn w:val="a1"/>
    <w:rsid w:val="00A3782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660A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60A5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368</Words>
  <Characters>2103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Юрова М.А.</dc:creator>
  <cp:lastModifiedBy>Юрова М.А.</cp:lastModifiedBy>
  <cp:revision>6</cp:revision>
  <cp:lastPrinted>2025-07-08T09:33:00Z</cp:lastPrinted>
  <dcterms:created xsi:type="dcterms:W3CDTF">2025-07-07T05:26:00Z</dcterms:created>
  <dcterms:modified xsi:type="dcterms:W3CDTF">2025-07-08T11:41:00Z</dcterms:modified>
</cp:coreProperties>
</file>