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E335C" w:rsidRDefault="00EE591A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5939155</wp:posOffset>
                </wp:positionH>
                <wp:positionV relativeFrom="paragraph">
                  <wp:posOffset>-167194</wp:posOffset>
                </wp:positionV>
                <wp:extent cx="2374265" cy="1187532"/>
                <wp:effectExtent l="0" t="0" r="889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1875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91A" w:rsidRDefault="00EE591A" w:rsidP="00EE591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Приложение </w:t>
                            </w:r>
                          </w:p>
                          <w:p w:rsidR="00EE591A" w:rsidRPr="00E706D4" w:rsidRDefault="00EE591A" w:rsidP="00EE591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к </w:t>
                            </w:r>
                            <w:r w:rsidRPr="00E706D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распоряжени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ю</w:t>
                            </w:r>
                            <w:r w:rsidRPr="00E706D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администрации</w:t>
                            </w:r>
                          </w:p>
                          <w:p w:rsidR="00EE591A" w:rsidRPr="00E706D4" w:rsidRDefault="00EE591A" w:rsidP="00EE591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E706D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городского округа город Воронеж</w:t>
                            </w:r>
                          </w:p>
                          <w:p w:rsidR="00EE591A" w:rsidRPr="00E706D4" w:rsidRDefault="00EE591A" w:rsidP="00EE591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E706D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от </w:t>
                            </w:r>
                            <w:r w:rsidR="003C4A9F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29.10.2021  </w:t>
                            </w:r>
                            <w:r w:rsidRPr="00E706D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№</w:t>
                            </w:r>
                            <w:r w:rsidR="003C4A9F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608-р</w:t>
                            </w:r>
                          </w:p>
                          <w:p w:rsidR="00EE591A" w:rsidRDefault="00EE591A" w:rsidP="00EE591A"/>
                          <w:p w:rsidR="00EE591A" w:rsidRDefault="00EE591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467.65pt;margin-top:-13.15pt;width:186.95pt;height:93.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" stroked="f">
                <v:textbox>
                  <w:txbxContent>
                    <w:p w:rsidR="00EE591A" w:rsidRDefault="00EE591A" w:rsidP="00EE591A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Приложение </w:t>
                      </w:r>
                    </w:p>
                    <w:p w:rsidR="00EE591A" w:rsidRPr="00E706D4" w:rsidRDefault="00EE591A" w:rsidP="00EE591A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к </w:t>
                      </w:r>
                      <w:r w:rsidRPr="00E706D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распоряжени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ю</w:t>
                      </w:r>
                      <w:r w:rsidRPr="00E706D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администрации</w:t>
                      </w:r>
                    </w:p>
                    <w:p w:rsidR="00EE591A" w:rsidRPr="00E706D4" w:rsidRDefault="00EE591A" w:rsidP="00EE591A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E706D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городского округа город Воронеж</w:t>
                      </w:r>
                    </w:p>
                    <w:p w:rsidR="00EE591A" w:rsidRPr="00E706D4" w:rsidRDefault="00EE591A" w:rsidP="00EE591A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E706D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от </w:t>
                      </w:r>
                      <w:r w:rsidR="003C4A9F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29.10.2021  </w:t>
                      </w:r>
                      <w:r w:rsidRPr="00E706D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№</w:t>
                      </w:r>
                      <w:r w:rsidR="003C4A9F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608-р</w:t>
                      </w:r>
                      <w:bookmarkStart w:id="1" w:name="_GoBack"/>
                      <w:bookmarkEnd w:id="1"/>
                    </w:p>
                    <w:p w:rsidR="00EE591A" w:rsidRDefault="00EE591A" w:rsidP="00EE591A"/>
                    <w:p w:rsidR="00EE591A" w:rsidRDefault="00EE591A"/>
                  </w:txbxContent>
                </v:textbox>
              </v:shape>
            </w:pict>
          </mc:Fallback>
        </mc:AlternateContent>
      </w:r>
    </w:p>
    <w:p w:rsidR="007E335C" w:rsidRDefault="007E335C"/>
    <w:p w:rsidR="00EE591A" w:rsidRDefault="00EE591A"/>
    <w:p w:rsidR="00EE591A" w:rsidRPr="00F9595D" w:rsidRDefault="00EE591A">
      <w:pPr>
        <w:rPr>
          <w:color w:val="FF0000"/>
        </w:rPr>
      </w:pPr>
    </w:p>
    <w:p w:rsidR="00EE591A" w:rsidRPr="00DE5D3F" w:rsidRDefault="00EE591A" w:rsidP="00EE591A">
      <w:pPr>
        <w:widowControl w:val="0"/>
        <w:tabs>
          <w:tab w:val="left" w:pos="133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E5D3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ПРОГНОЗ </w:t>
      </w:r>
    </w:p>
    <w:p w:rsidR="00EE591A" w:rsidRPr="00DE5D3F" w:rsidRDefault="00EE591A" w:rsidP="00EE591A">
      <w:pPr>
        <w:widowControl w:val="0"/>
        <w:tabs>
          <w:tab w:val="left" w:pos="133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E5D3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социально-экономического развития городского округа город Воронеж</w:t>
      </w:r>
    </w:p>
    <w:p w:rsidR="00EE591A" w:rsidRPr="00DE5D3F" w:rsidRDefault="009B7B3A" w:rsidP="00EE591A">
      <w:pPr>
        <w:widowControl w:val="0"/>
        <w:tabs>
          <w:tab w:val="left" w:pos="133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на 2022</w:t>
      </w:r>
      <w:r w:rsidR="00DE5D3F" w:rsidRPr="00DE5D3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 и </w:t>
      </w:r>
      <w:r w:rsidR="0058246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на </w:t>
      </w:r>
      <w:r w:rsidR="00DE5D3F" w:rsidRPr="00DE5D3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плановый период 202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3</w:t>
      </w:r>
      <w:r w:rsidR="002F58E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4</w:t>
      </w:r>
      <w:r w:rsidR="00EE591A" w:rsidRPr="00DE5D3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</w:t>
      </w:r>
      <w:r w:rsidR="002F58E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ов</w:t>
      </w:r>
      <w:r w:rsidR="00EE591A" w:rsidRPr="00DE5D3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</w:p>
    <w:p w:rsidR="00EE591A" w:rsidRPr="00DE5D3F" w:rsidRDefault="00EE591A" w:rsidP="00EE591A">
      <w:pPr>
        <w:widowControl w:val="0"/>
        <w:tabs>
          <w:tab w:val="left" w:pos="133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E5D3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(основные показатели)</w:t>
      </w:r>
    </w:p>
    <w:p w:rsidR="00EE591A" w:rsidRPr="00F9595D" w:rsidRDefault="00EE591A">
      <w:pPr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740"/>
        <w:gridCol w:w="1464"/>
        <w:gridCol w:w="1701"/>
        <w:gridCol w:w="1701"/>
        <w:gridCol w:w="1701"/>
        <w:gridCol w:w="1701"/>
        <w:gridCol w:w="1701"/>
      </w:tblGrid>
      <w:tr w:rsidR="00F9595D" w:rsidRPr="00F9595D" w:rsidTr="004F2B4B">
        <w:trPr>
          <w:trHeight w:val="924"/>
          <w:tblHeader/>
        </w:trPr>
        <w:tc>
          <w:tcPr>
            <w:tcW w:w="4740" w:type="dxa"/>
            <w:noWrap/>
            <w:vAlign w:val="center"/>
          </w:tcPr>
          <w:p w:rsidR="00FF079A" w:rsidRPr="00DE5D3F" w:rsidRDefault="00FF079A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464" w:type="dxa"/>
            <w:noWrap/>
            <w:vAlign w:val="center"/>
          </w:tcPr>
          <w:p w:rsidR="00FF079A" w:rsidRPr="00DE5D3F" w:rsidRDefault="00FF079A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701" w:type="dxa"/>
            <w:noWrap/>
            <w:vAlign w:val="center"/>
          </w:tcPr>
          <w:p w:rsidR="00FF079A" w:rsidRPr="00DE5D3F" w:rsidRDefault="009B7B3A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</w:t>
            </w:r>
            <w:r w:rsidR="00FF079A"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FF079A" w:rsidRPr="00DE5D3F" w:rsidRDefault="00FF079A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отчет</w:t>
            </w:r>
          </w:p>
        </w:tc>
        <w:tc>
          <w:tcPr>
            <w:tcW w:w="1701" w:type="dxa"/>
            <w:noWrap/>
            <w:vAlign w:val="center"/>
          </w:tcPr>
          <w:p w:rsidR="00FF079A" w:rsidRPr="00DE5D3F" w:rsidRDefault="009B7B3A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</w:t>
            </w:r>
            <w:r w:rsidR="00FF079A"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FF079A" w:rsidRPr="00DE5D3F" w:rsidRDefault="00FF079A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1701" w:type="dxa"/>
            <w:noWrap/>
            <w:vAlign w:val="center"/>
          </w:tcPr>
          <w:p w:rsidR="00FF079A" w:rsidRPr="00DE5D3F" w:rsidRDefault="009B7B3A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</w:t>
            </w:r>
            <w:r w:rsidR="00FF079A"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FF079A" w:rsidRPr="00DE5D3F" w:rsidRDefault="00FF079A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прогноз</w:t>
            </w:r>
          </w:p>
        </w:tc>
        <w:tc>
          <w:tcPr>
            <w:tcW w:w="1701" w:type="dxa"/>
            <w:noWrap/>
            <w:vAlign w:val="center"/>
          </w:tcPr>
          <w:p w:rsidR="00FF079A" w:rsidRPr="00DE5D3F" w:rsidRDefault="009B7B3A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</w:t>
            </w:r>
            <w:r w:rsidR="00FF079A"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FF079A" w:rsidRPr="00DE5D3F" w:rsidRDefault="00FF079A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прогноз</w:t>
            </w:r>
          </w:p>
        </w:tc>
        <w:tc>
          <w:tcPr>
            <w:tcW w:w="1701" w:type="dxa"/>
            <w:noWrap/>
            <w:vAlign w:val="center"/>
          </w:tcPr>
          <w:p w:rsidR="00FF079A" w:rsidRPr="00DE5D3F" w:rsidRDefault="009B7B3A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</w:t>
            </w:r>
            <w:r w:rsidR="00FF079A"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FF079A" w:rsidRPr="00DE5D3F" w:rsidRDefault="00FF079A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прогноз</w:t>
            </w:r>
          </w:p>
        </w:tc>
      </w:tr>
      <w:tr w:rsidR="00F9595D" w:rsidRPr="00F9595D" w:rsidTr="004F2B4B">
        <w:trPr>
          <w:trHeight w:val="396"/>
        </w:trPr>
        <w:tc>
          <w:tcPr>
            <w:tcW w:w="4740" w:type="dxa"/>
            <w:noWrap/>
            <w:vAlign w:val="center"/>
            <w:hideMark/>
          </w:tcPr>
          <w:p w:rsidR="007E335C" w:rsidRPr="00DE5D3F" w:rsidRDefault="007E335C" w:rsidP="004F2B4B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Промышленное производство</w:t>
            </w:r>
          </w:p>
        </w:tc>
        <w:tc>
          <w:tcPr>
            <w:tcW w:w="1464" w:type="dxa"/>
            <w:noWrap/>
            <w:hideMark/>
          </w:tcPr>
          <w:p w:rsidR="007E335C" w:rsidRPr="00DE5D3F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E335C" w:rsidRPr="00DE5D3F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E335C" w:rsidRPr="00DE5D3F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E335C" w:rsidRPr="00DE5D3F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E335C" w:rsidRPr="00DE5D3F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E335C" w:rsidRPr="00DE5D3F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5E0ED3" w:rsidRPr="00F9595D" w:rsidTr="005E0ED3">
        <w:trPr>
          <w:trHeight w:val="855"/>
        </w:trPr>
        <w:tc>
          <w:tcPr>
            <w:tcW w:w="4740" w:type="dxa"/>
            <w:vAlign w:val="center"/>
            <w:hideMark/>
          </w:tcPr>
          <w:p w:rsidR="005E0ED3" w:rsidRPr="00AF3F59" w:rsidRDefault="005E0ED3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1. Отгружено товаров собственного производства, выполнено работ и услуг собственными силами, всего (</w:t>
            </w:r>
            <w:r w:rsidRPr="0058246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 xml:space="preserve">С+D+Е) </w:t>
            </w:r>
          </w:p>
        </w:tc>
        <w:tc>
          <w:tcPr>
            <w:tcW w:w="1464" w:type="dxa"/>
            <w:vAlign w:val="center"/>
            <w:hideMark/>
          </w:tcPr>
          <w:p w:rsidR="005E0ED3" w:rsidRPr="00AF3F59" w:rsidRDefault="005E0ED3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5E0ED3" w:rsidRPr="005E0ED3" w:rsidRDefault="005E0ED3" w:rsidP="005E0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sz w:val="24"/>
                <w:szCs w:val="24"/>
              </w:rPr>
              <w:t>218 100,7</w:t>
            </w:r>
          </w:p>
        </w:tc>
        <w:tc>
          <w:tcPr>
            <w:tcW w:w="1701" w:type="dxa"/>
            <w:noWrap/>
            <w:vAlign w:val="center"/>
            <w:hideMark/>
          </w:tcPr>
          <w:p w:rsidR="005E0ED3" w:rsidRPr="005E0ED3" w:rsidRDefault="005E0ED3" w:rsidP="005E0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sz w:val="24"/>
                <w:szCs w:val="24"/>
              </w:rPr>
              <w:t>238 747,9</w:t>
            </w:r>
          </w:p>
        </w:tc>
        <w:tc>
          <w:tcPr>
            <w:tcW w:w="1701" w:type="dxa"/>
            <w:noWrap/>
            <w:vAlign w:val="center"/>
            <w:hideMark/>
          </w:tcPr>
          <w:p w:rsidR="005E0ED3" w:rsidRPr="005E0ED3" w:rsidRDefault="005E0ED3" w:rsidP="005E0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sz w:val="24"/>
                <w:szCs w:val="24"/>
              </w:rPr>
              <w:t>251 165,8</w:t>
            </w:r>
          </w:p>
        </w:tc>
        <w:tc>
          <w:tcPr>
            <w:tcW w:w="1701" w:type="dxa"/>
            <w:noWrap/>
            <w:vAlign w:val="center"/>
            <w:hideMark/>
          </w:tcPr>
          <w:p w:rsidR="005E0ED3" w:rsidRPr="005E0ED3" w:rsidRDefault="005E0ED3" w:rsidP="005E0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sz w:val="24"/>
                <w:szCs w:val="24"/>
              </w:rPr>
              <w:t>264 695,0</w:t>
            </w:r>
          </w:p>
        </w:tc>
        <w:tc>
          <w:tcPr>
            <w:tcW w:w="1701" w:type="dxa"/>
            <w:noWrap/>
            <w:vAlign w:val="center"/>
            <w:hideMark/>
          </w:tcPr>
          <w:p w:rsidR="005E0ED3" w:rsidRPr="005E0ED3" w:rsidRDefault="005E0ED3" w:rsidP="005E0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sz w:val="24"/>
                <w:szCs w:val="24"/>
              </w:rPr>
              <w:t>277 833,7</w:t>
            </w:r>
          </w:p>
        </w:tc>
      </w:tr>
      <w:tr w:rsidR="00AF3F59" w:rsidRPr="00F9595D" w:rsidTr="00B92575">
        <w:trPr>
          <w:trHeight w:val="255"/>
        </w:trPr>
        <w:tc>
          <w:tcPr>
            <w:tcW w:w="4740" w:type="dxa"/>
            <w:vAlign w:val="center"/>
            <w:hideMark/>
          </w:tcPr>
          <w:p w:rsidR="00AF3F59" w:rsidRPr="00AF3F59" w:rsidRDefault="00AF3F59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в том числе по  видам деятельности</w:t>
            </w:r>
          </w:p>
        </w:tc>
        <w:tc>
          <w:tcPr>
            <w:tcW w:w="1464" w:type="dxa"/>
            <w:vAlign w:val="center"/>
            <w:hideMark/>
          </w:tcPr>
          <w:p w:rsidR="00AF3F59" w:rsidRPr="00AF3F59" w:rsidRDefault="00AF3F59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F3F59" w:rsidRPr="009B7B3A" w:rsidRDefault="00AF3F59" w:rsidP="00B9257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F3F59" w:rsidRPr="009B7B3A" w:rsidRDefault="00AF3F59" w:rsidP="00B9257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F3F59" w:rsidRPr="009B7B3A" w:rsidRDefault="00AF3F59" w:rsidP="00B9257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F3F59" w:rsidRPr="009B7B3A" w:rsidRDefault="00AF3F59" w:rsidP="00B9257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F3F59" w:rsidRPr="009B7B3A" w:rsidRDefault="00AF3F59" w:rsidP="00B9257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8246B" w:rsidRPr="00F9595D" w:rsidTr="00B92575">
        <w:trPr>
          <w:trHeight w:val="390"/>
        </w:trPr>
        <w:tc>
          <w:tcPr>
            <w:tcW w:w="4740" w:type="dxa"/>
            <w:vAlign w:val="center"/>
          </w:tcPr>
          <w:p w:rsidR="0058246B" w:rsidRPr="0058246B" w:rsidRDefault="0058246B" w:rsidP="00582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6B">
              <w:rPr>
                <w:rFonts w:ascii="Times New Roman" w:hAnsi="Times New Roman" w:cs="Times New Roman"/>
                <w:sz w:val="24"/>
                <w:szCs w:val="24"/>
              </w:rPr>
              <w:t>В - «Добыча полезных ископаемых»</w:t>
            </w:r>
          </w:p>
        </w:tc>
        <w:tc>
          <w:tcPr>
            <w:tcW w:w="1464" w:type="dxa"/>
            <w:vAlign w:val="center"/>
          </w:tcPr>
          <w:p w:rsidR="0058246B" w:rsidRPr="0058246B" w:rsidRDefault="0058246B" w:rsidP="00582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6B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</w:tcPr>
          <w:p w:rsidR="0058246B" w:rsidRPr="005E0ED3" w:rsidRDefault="0058246B" w:rsidP="00B92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sz w:val="24"/>
                <w:szCs w:val="24"/>
              </w:rPr>
              <w:t>…*</w:t>
            </w:r>
          </w:p>
        </w:tc>
        <w:tc>
          <w:tcPr>
            <w:tcW w:w="1701" w:type="dxa"/>
            <w:noWrap/>
            <w:vAlign w:val="center"/>
          </w:tcPr>
          <w:p w:rsidR="0058246B" w:rsidRPr="005E0ED3" w:rsidRDefault="0058246B" w:rsidP="00B92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sz w:val="24"/>
                <w:szCs w:val="24"/>
              </w:rPr>
              <w:t>…*</w:t>
            </w:r>
          </w:p>
        </w:tc>
        <w:tc>
          <w:tcPr>
            <w:tcW w:w="1701" w:type="dxa"/>
            <w:noWrap/>
            <w:vAlign w:val="center"/>
          </w:tcPr>
          <w:p w:rsidR="0058246B" w:rsidRPr="005E0ED3" w:rsidRDefault="0058246B" w:rsidP="00B92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sz w:val="24"/>
                <w:szCs w:val="24"/>
              </w:rPr>
              <w:t>…*</w:t>
            </w:r>
          </w:p>
        </w:tc>
        <w:tc>
          <w:tcPr>
            <w:tcW w:w="1701" w:type="dxa"/>
            <w:noWrap/>
            <w:vAlign w:val="center"/>
          </w:tcPr>
          <w:p w:rsidR="0058246B" w:rsidRPr="005E0ED3" w:rsidRDefault="0058246B" w:rsidP="00B92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sz w:val="24"/>
                <w:szCs w:val="24"/>
              </w:rPr>
              <w:t>…*</w:t>
            </w:r>
          </w:p>
        </w:tc>
        <w:tc>
          <w:tcPr>
            <w:tcW w:w="1701" w:type="dxa"/>
            <w:noWrap/>
            <w:vAlign w:val="center"/>
          </w:tcPr>
          <w:p w:rsidR="0058246B" w:rsidRPr="005E0ED3" w:rsidRDefault="0058246B" w:rsidP="00B92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sz w:val="24"/>
                <w:szCs w:val="24"/>
              </w:rPr>
              <w:t>…*</w:t>
            </w:r>
          </w:p>
        </w:tc>
      </w:tr>
      <w:tr w:rsidR="005E0ED3" w:rsidRPr="00F9595D" w:rsidTr="005E0ED3">
        <w:trPr>
          <w:trHeight w:val="390"/>
        </w:trPr>
        <w:tc>
          <w:tcPr>
            <w:tcW w:w="4740" w:type="dxa"/>
            <w:vAlign w:val="center"/>
            <w:hideMark/>
          </w:tcPr>
          <w:p w:rsidR="005E0ED3" w:rsidRPr="00AF3F59" w:rsidRDefault="005E0ED3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 xml:space="preserve">С - «Обрабатывающие производства» </w:t>
            </w:r>
          </w:p>
        </w:tc>
        <w:tc>
          <w:tcPr>
            <w:tcW w:w="1464" w:type="dxa"/>
            <w:vAlign w:val="center"/>
            <w:hideMark/>
          </w:tcPr>
          <w:p w:rsidR="005E0ED3" w:rsidRPr="00AF3F59" w:rsidRDefault="005E0ED3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5E0ED3" w:rsidRPr="005E0ED3" w:rsidRDefault="005E0ED3" w:rsidP="005E0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sz w:val="24"/>
                <w:szCs w:val="24"/>
              </w:rPr>
              <w:t>179 979,1</w:t>
            </w:r>
          </w:p>
        </w:tc>
        <w:tc>
          <w:tcPr>
            <w:tcW w:w="1701" w:type="dxa"/>
            <w:noWrap/>
            <w:vAlign w:val="center"/>
            <w:hideMark/>
          </w:tcPr>
          <w:p w:rsidR="005E0ED3" w:rsidRPr="005E0ED3" w:rsidRDefault="005E0ED3" w:rsidP="005E0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sz w:val="24"/>
                <w:szCs w:val="24"/>
              </w:rPr>
              <w:t>196 578,0</w:t>
            </w:r>
          </w:p>
        </w:tc>
        <w:tc>
          <w:tcPr>
            <w:tcW w:w="1701" w:type="dxa"/>
            <w:noWrap/>
            <w:vAlign w:val="center"/>
            <w:hideMark/>
          </w:tcPr>
          <w:p w:rsidR="005E0ED3" w:rsidRPr="005E0ED3" w:rsidRDefault="005E0ED3" w:rsidP="005E0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sz w:val="24"/>
                <w:szCs w:val="24"/>
              </w:rPr>
              <w:t>207 136,1</w:t>
            </w:r>
          </w:p>
        </w:tc>
        <w:tc>
          <w:tcPr>
            <w:tcW w:w="1701" w:type="dxa"/>
            <w:noWrap/>
            <w:vAlign w:val="center"/>
            <w:hideMark/>
          </w:tcPr>
          <w:p w:rsidR="005E0ED3" w:rsidRPr="005E0ED3" w:rsidRDefault="005E0ED3" w:rsidP="005E0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sz w:val="24"/>
                <w:szCs w:val="24"/>
              </w:rPr>
              <w:t>218 885,0</w:t>
            </w:r>
          </w:p>
        </w:tc>
        <w:tc>
          <w:tcPr>
            <w:tcW w:w="1701" w:type="dxa"/>
            <w:noWrap/>
            <w:vAlign w:val="center"/>
            <w:hideMark/>
          </w:tcPr>
          <w:p w:rsidR="005E0ED3" w:rsidRPr="005E0ED3" w:rsidRDefault="005E0ED3" w:rsidP="005E0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sz w:val="24"/>
                <w:szCs w:val="24"/>
              </w:rPr>
              <w:t>230 207,9</w:t>
            </w:r>
          </w:p>
        </w:tc>
      </w:tr>
      <w:tr w:rsidR="005E0ED3" w:rsidRPr="00F9595D" w:rsidTr="005E0ED3">
        <w:trPr>
          <w:trHeight w:val="660"/>
        </w:trPr>
        <w:tc>
          <w:tcPr>
            <w:tcW w:w="4740" w:type="dxa"/>
            <w:vAlign w:val="center"/>
            <w:hideMark/>
          </w:tcPr>
          <w:p w:rsidR="005E0ED3" w:rsidRPr="00AF3F59" w:rsidRDefault="005E0ED3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 xml:space="preserve">D - «Обеспечение электрической энергией, газом и паром; кондиционирование воздуха» </w:t>
            </w:r>
          </w:p>
        </w:tc>
        <w:tc>
          <w:tcPr>
            <w:tcW w:w="1464" w:type="dxa"/>
            <w:vAlign w:val="center"/>
            <w:hideMark/>
          </w:tcPr>
          <w:p w:rsidR="005E0ED3" w:rsidRPr="00AF3F59" w:rsidRDefault="005E0ED3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5E0ED3" w:rsidRPr="005E0ED3" w:rsidRDefault="005E0ED3" w:rsidP="005E0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sz w:val="24"/>
                <w:szCs w:val="24"/>
              </w:rPr>
              <w:t>28 710,9</w:t>
            </w:r>
          </w:p>
        </w:tc>
        <w:tc>
          <w:tcPr>
            <w:tcW w:w="1701" w:type="dxa"/>
            <w:noWrap/>
            <w:vAlign w:val="center"/>
            <w:hideMark/>
          </w:tcPr>
          <w:p w:rsidR="005E0ED3" w:rsidRPr="005E0ED3" w:rsidRDefault="005E0ED3" w:rsidP="005E0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sz w:val="24"/>
                <w:szCs w:val="24"/>
              </w:rPr>
              <w:t>32 167,5</w:t>
            </w:r>
          </w:p>
        </w:tc>
        <w:tc>
          <w:tcPr>
            <w:tcW w:w="1701" w:type="dxa"/>
            <w:noWrap/>
            <w:vAlign w:val="center"/>
            <w:hideMark/>
          </w:tcPr>
          <w:p w:rsidR="005E0ED3" w:rsidRPr="005E0ED3" w:rsidRDefault="005E0ED3" w:rsidP="005E0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sz w:val="24"/>
                <w:szCs w:val="24"/>
              </w:rPr>
              <w:t>33 664,2</w:t>
            </w:r>
          </w:p>
        </w:tc>
        <w:tc>
          <w:tcPr>
            <w:tcW w:w="1701" w:type="dxa"/>
            <w:noWrap/>
            <w:vAlign w:val="center"/>
            <w:hideMark/>
          </w:tcPr>
          <w:p w:rsidR="005E0ED3" w:rsidRPr="005E0ED3" w:rsidRDefault="005E0ED3" w:rsidP="005E0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sz w:val="24"/>
                <w:szCs w:val="24"/>
              </w:rPr>
              <w:t>35 015,6</w:t>
            </w:r>
          </w:p>
        </w:tc>
        <w:tc>
          <w:tcPr>
            <w:tcW w:w="1701" w:type="dxa"/>
            <w:noWrap/>
            <w:vAlign w:val="center"/>
            <w:hideMark/>
          </w:tcPr>
          <w:p w:rsidR="005E0ED3" w:rsidRPr="005E0ED3" w:rsidRDefault="005E0ED3" w:rsidP="005E0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sz w:val="24"/>
                <w:szCs w:val="24"/>
              </w:rPr>
              <w:t>36 385,0</w:t>
            </w:r>
          </w:p>
        </w:tc>
      </w:tr>
      <w:tr w:rsidR="005E0ED3" w:rsidRPr="00F9595D" w:rsidTr="005E0ED3">
        <w:trPr>
          <w:trHeight w:val="930"/>
        </w:trPr>
        <w:tc>
          <w:tcPr>
            <w:tcW w:w="4740" w:type="dxa"/>
            <w:vAlign w:val="center"/>
            <w:hideMark/>
          </w:tcPr>
          <w:p w:rsidR="005E0ED3" w:rsidRPr="00AF3F59" w:rsidRDefault="005E0ED3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 xml:space="preserve">Е - «Водоснабжение, водоотведение, организация сбора и утилизации отходов, деятельность по ликвидации загрязнений» </w:t>
            </w:r>
          </w:p>
        </w:tc>
        <w:tc>
          <w:tcPr>
            <w:tcW w:w="1464" w:type="dxa"/>
            <w:vAlign w:val="center"/>
            <w:hideMark/>
          </w:tcPr>
          <w:p w:rsidR="005E0ED3" w:rsidRPr="00AF3F59" w:rsidRDefault="005E0ED3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5E0ED3" w:rsidRPr="005E0ED3" w:rsidRDefault="005E0ED3" w:rsidP="005E0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sz w:val="24"/>
                <w:szCs w:val="24"/>
              </w:rPr>
              <w:t>9 410,7</w:t>
            </w:r>
          </w:p>
        </w:tc>
        <w:tc>
          <w:tcPr>
            <w:tcW w:w="1701" w:type="dxa"/>
            <w:noWrap/>
            <w:vAlign w:val="center"/>
            <w:hideMark/>
          </w:tcPr>
          <w:p w:rsidR="005E0ED3" w:rsidRPr="005E0ED3" w:rsidRDefault="005E0ED3" w:rsidP="005E0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sz w:val="24"/>
                <w:szCs w:val="24"/>
              </w:rPr>
              <w:t>10 002,4</w:t>
            </w:r>
          </w:p>
        </w:tc>
        <w:tc>
          <w:tcPr>
            <w:tcW w:w="1701" w:type="dxa"/>
            <w:noWrap/>
            <w:vAlign w:val="center"/>
            <w:hideMark/>
          </w:tcPr>
          <w:p w:rsidR="005E0ED3" w:rsidRPr="005E0ED3" w:rsidRDefault="005E0ED3" w:rsidP="005E0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sz w:val="24"/>
                <w:szCs w:val="24"/>
              </w:rPr>
              <w:t>10 365,5</w:t>
            </w:r>
          </w:p>
        </w:tc>
        <w:tc>
          <w:tcPr>
            <w:tcW w:w="1701" w:type="dxa"/>
            <w:noWrap/>
            <w:vAlign w:val="center"/>
            <w:hideMark/>
          </w:tcPr>
          <w:p w:rsidR="005E0ED3" w:rsidRPr="005E0ED3" w:rsidRDefault="005E0ED3" w:rsidP="005E0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sz w:val="24"/>
                <w:szCs w:val="24"/>
              </w:rPr>
              <w:t>10 794,4</w:t>
            </w:r>
          </w:p>
        </w:tc>
        <w:tc>
          <w:tcPr>
            <w:tcW w:w="1701" w:type="dxa"/>
            <w:noWrap/>
            <w:vAlign w:val="center"/>
            <w:hideMark/>
          </w:tcPr>
          <w:p w:rsidR="005E0ED3" w:rsidRPr="005E0ED3" w:rsidRDefault="005E0ED3" w:rsidP="005E0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sz w:val="24"/>
                <w:szCs w:val="24"/>
              </w:rPr>
              <w:t>11 240,8</w:t>
            </w:r>
          </w:p>
        </w:tc>
      </w:tr>
      <w:tr w:rsidR="005E0ED3" w:rsidRPr="00C94E12" w:rsidTr="005E0ED3">
        <w:trPr>
          <w:trHeight w:val="570"/>
        </w:trPr>
        <w:tc>
          <w:tcPr>
            <w:tcW w:w="4740" w:type="dxa"/>
            <w:vAlign w:val="center"/>
            <w:hideMark/>
          </w:tcPr>
          <w:p w:rsidR="005E0ED3" w:rsidRPr="00AF3F59" w:rsidRDefault="005E0ED3" w:rsidP="0058246B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Темп роста (снижения) промышленного производства в сопоставимых ценах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 xml:space="preserve">ценах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базового </w:t>
            </w: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 xml:space="preserve"> г.) </w:t>
            </w:r>
          </w:p>
        </w:tc>
        <w:tc>
          <w:tcPr>
            <w:tcW w:w="1464" w:type="dxa"/>
            <w:vAlign w:val="center"/>
            <w:hideMark/>
          </w:tcPr>
          <w:p w:rsidR="005E0ED3" w:rsidRPr="00AF3F59" w:rsidRDefault="005E0ED3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noWrap/>
            <w:vAlign w:val="center"/>
            <w:hideMark/>
          </w:tcPr>
          <w:p w:rsidR="005E0ED3" w:rsidRPr="005E0ED3" w:rsidRDefault="005E0ED3" w:rsidP="005E0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sz w:val="24"/>
                <w:szCs w:val="24"/>
              </w:rPr>
              <w:t>116,8</w:t>
            </w:r>
          </w:p>
        </w:tc>
        <w:tc>
          <w:tcPr>
            <w:tcW w:w="1701" w:type="dxa"/>
            <w:noWrap/>
            <w:vAlign w:val="center"/>
            <w:hideMark/>
          </w:tcPr>
          <w:p w:rsidR="005E0ED3" w:rsidRPr="005E0ED3" w:rsidRDefault="005E0ED3" w:rsidP="005E0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sz w:val="24"/>
                <w:szCs w:val="24"/>
              </w:rPr>
              <w:t>103,4</w:t>
            </w:r>
          </w:p>
        </w:tc>
        <w:tc>
          <w:tcPr>
            <w:tcW w:w="1701" w:type="dxa"/>
            <w:noWrap/>
            <w:vAlign w:val="center"/>
            <w:hideMark/>
          </w:tcPr>
          <w:p w:rsidR="005E0ED3" w:rsidRPr="005E0ED3" w:rsidRDefault="005E0ED3" w:rsidP="005E0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sz w:val="24"/>
                <w:szCs w:val="24"/>
              </w:rPr>
              <w:t>102,7</w:t>
            </w:r>
          </w:p>
        </w:tc>
        <w:tc>
          <w:tcPr>
            <w:tcW w:w="1701" w:type="dxa"/>
            <w:noWrap/>
            <w:vAlign w:val="center"/>
            <w:hideMark/>
          </w:tcPr>
          <w:p w:rsidR="005E0ED3" w:rsidRPr="005E0ED3" w:rsidRDefault="005E0ED3" w:rsidP="005E0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sz w:val="24"/>
                <w:szCs w:val="24"/>
              </w:rPr>
              <w:t>102,4</w:t>
            </w:r>
          </w:p>
        </w:tc>
        <w:tc>
          <w:tcPr>
            <w:tcW w:w="1701" w:type="dxa"/>
            <w:noWrap/>
            <w:vAlign w:val="center"/>
            <w:hideMark/>
          </w:tcPr>
          <w:p w:rsidR="005E0ED3" w:rsidRPr="005E0ED3" w:rsidRDefault="005E0ED3" w:rsidP="005E0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</w:tr>
      <w:tr w:rsidR="00FC5FE1" w:rsidRPr="00C94E12" w:rsidTr="00C94E12">
        <w:trPr>
          <w:trHeight w:val="510"/>
        </w:trPr>
        <w:tc>
          <w:tcPr>
            <w:tcW w:w="4740" w:type="dxa"/>
            <w:vAlign w:val="center"/>
            <w:hideMark/>
          </w:tcPr>
          <w:p w:rsidR="00FC5FE1" w:rsidRPr="00A534EF" w:rsidRDefault="00FC5FE1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3. Производство подакцизной продукции</w:t>
            </w:r>
          </w:p>
        </w:tc>
        <w:tc>
          <w:tcPr>
            <w:tcW w:w="1464" w:type="dxa"/>
            <w:vAlign w:val="center"/>
            <w:hideMark/>
          </w:tcPr>
          <w:p w:rsidR="00FC5FE1" w:rsidRPr="00A534EF" w:rsidRDefault="00FC5FE1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тыс. дал</w:t>
            </w:r>
          </w:p>
        </w:tc>
        <w:tc>
          <w:tcPr>
            <w:tcW w:w="1701" w:type="dxa"/>
            <w:noWrap/>
            <w:vAlign w:val="center"/>
            <w:hideMark/>
          </w:tcPr>
          <w:p w:rsidR="00FC5FE1" w:rsidRPr="00FC5FE1" w:rsidRDefault="00FC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FE1">
              <w:rPr>
                <w:rFonts w:ascii="Times New Roman" w:hAnsi="Times New Roman" w:cs="Times New Roman"/>
                <w:sz w:val="24"/>
                <w:szCs w:val="24"/>
              </w:rPr>
              <w:t>9 757,6</w:t>
            </w:r>
          </w:p>
        </w:tc>
        <w:tc>
          <w:tcPr>
            <w:tcW w:w="1701" w:type="dxa"/>
            <w:noWrap/>
            <w:vAlign w:val="center"/>
            <w:hideMark/>
          </w:tcPr>
          <w:p w:rsidR="00FC5FE1" w:rsidRPr="00FC5FE1" w:rsidRDefault="00FC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FE1">
              <w:rPr>
                <w:rFonts w:ascii="Times New Roman" w:hAnsi="Times New Roman" w:cs="Times New Roman"/>
                <w:sz w:val="24"/>
                <w:szCs w:val="24"/>
              </w:rPr>
              <w:t>9 689,4</w:t>
            </w:r>
          </w:p>
        </w:tc>
        <w:tc>
          <w:tcPr>
            <w:tcW w:w="1701" w:type="dxa"/>
            <w:noWrap/>
            <w:vAlign w:val="center"/>
            <w:hideMark/>
          </w:tcPr>
          <w:p w:rsidR="00FC5FE1" w:rsidRPr="00FC5FE1" w:rsidRDefault="00FC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FE1">
              <w:rPr>
                <w:rFonts w:ascii="Times New Roman" w:hAnsi="Times New Roman" w:cs="Times New Roman"/>
                <w:sz w:val="24"/>
                <w:szCs w:val="24"/>
              </w:rPr>
              <w:t>9 741,8</w:t>
            </w:r>
          </w:p>
        </w:tc>
        <w:tc>
          <w:tcPr>
            <w:tcW w:w="1701" w:type="dxa"/>
            <w:noWrap/>
            <w:vAlign w:val="center"/>
            <w:hideMark/>
          </w:tcPr>
          <w:p w:rsidR="00FC5FE1" w:rsidRPr="00FC5FE1" w:rsidRDefault="00FC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FE1">
              <w:rPr>
                <w:rFonts w:ascii="Times New Roman" w:hAnsi="Times New Roman" w:cs="Times New Roman"/>
                <w:sz w:val="24"/>
                <w:szCs w:val="24"/>
              </w:rPr>
              <w:t>9 741,8</w:t>
            </w:r>
          </w:p>
        </w:tc>
        <w:tc>
          <w:tcPr>
            <w:tcW w:w="1701" w:type="dxa"/>
            <w:noWrap/>
            <w:vAlign w:val="center"/>
            <w:hideMark/>
          </w:tcPr>
          <w:p w:rsidR="00FC5FE1" w:rsidRPr="00FC5FE1" w:rsidRDefault="00FC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FE1">
              <w:rPr>
                <w:rFonts w:ascii="Times New Roman" w:hAnsi="Times New Roman" w:cs="Times New Roman"/>
                <w:sz w:val="24"/>
                <w:szCs w:val="24"/>
              </w:rPr>
              <w:t>9 741,8</w:t>
            </w:r>
          </w:p>
        </w:tc>
      </w:tr>
      <w:tr w:rsidR="00FC5FE1" w:rsidRPr="00C94E12" w:rsidTr="00C94E12">
        <w:trPr>
          <w:trHeight w:val="391"/>
        </w:trPr>
        <w:tc>
          <w:tcPr>
            <w:tcW w:w="4740" w:type="dxa"/>
            <w:vAlign w:val="center"/>
            <w:hideMark/>
          </w:tcPr>
          <w:p w:rsidR="00FC5FE1" w:rsidRPr="00A534EF" w:rsidRDefault="00FC5FE1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Пиво</w:t>
            </w:r>
          </w:p>
        </w:tc>
        <w:tc>
          <w:tcPr>
            <w:tcW w:w="1464" w:type="dxa"/>
            <w:vAlign w:val="center"/>
            <w:hideMark/>
          </w:tcPr>
          <w:p w:rsidR="00FC5FE1" w:rsidRPr="00A534EF" w:rsidRDefault="00FC5FE1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тыс. дал</w:t>
            </w:r>
          </w:p>
        </w:tc>
        <w:tc>
          <w:tcPr>
            <w:tcW w:w="1701" w:type="dxa"/>
            <w:noWrap/>
            <w:vAlign w:val="center"/>
            <w:hideMark/>
          </w:tcPr>
          <w:p w:rsidR="00FC5FE1" w:rsidRPr="00FC5FE1" w:rsidRDefault="00FC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FE1">
              <w:rPr>
                <w:rFonts w:ascii="Times New Roman" w:hAnsi="Times New Roman" w:cs="Times New Roman"/>
                <w:sz w:val="24"/>
                <w:szCs w:val="24"/>
              </w:rPr>
              <w:t>9 747,2</w:t>
            </w:r>
          </w:p>
        </w:tc>
        <w:tc>
          <w:tcPr>
            <w:tcW w:w="1701" w:type="dxa"/>
            <w:noWrap/>
            <w:vAlign w:val="center"/>
            <w:hideMark/>
          </w:tcPr>
          <w:p w:rsidR="00FC5FE1" w:rsidRPr="00FC5FE1" w:rsidRDefault="00FC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FE1">
              <w:rPr>
                <w:rFonts w:ascii="Times New Roman" w:hAnsi="Times New Roman" w:cs="Times New Roman"/>
                <w:sz w:val="24"/>
                <w:szCs w:val="24"/>
              </w:rPr>
              <w:t>9 678,6</w:t>
            </w:r>
          </w:p>
        </w:tc>
        <w:tc>
          <w:tcPr>
            <w:tcW w:w="1701" w:type="dxa"/>
            <w:noWrap/>
            <w:vAlign w:val="center"/>
            <w:hideMark/>
          </w:tcPr>
          <w:p w:rsidR="00FC5FE1" w:rsidRPr="00FC5FE1" w:rsidRDefault="00FC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FE1">
              <w:rPr>
                <w:rFonts w:ascii="Times New Roman" w:hAnsi="Times New Roman" w:cs="Times New Roman"/>
                <w:sz w:val="24"/>
                <w:szCs w:val="24"/>
              </w:rPr>
              <w:t>9 731,0</w:t>
            </w:r>
          </w:p>
        </w:tc>
        <w:tc>
          <w:tcPr>
            <w:tcW w:w="1701" w:type="dxa"/>
            <w:noWrap/>
            <w:vAlign w:val="center"/>
            <w:hideMark/>
          </w:tcPr>
          <w:p w:rsidR="00FC5FE1" w:rsidRPr="00FC5FE1" w:rsidRDefault="00FC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FE1">
              <w:rPr>
                <w:rFonts w:ascii="Times New Roman" w:hAnsi="Times New Roman" w:cs="Times New Roman"/>
                <w:sz w:val="24"/>
                <w:szCs w:val="24"/>
              </w:rPr>
              <w:t>9 731,0</w:t>
            </w:r>
          </w:p>
        </w:tc>
        <w:tc>
          <w:tcPr>
            <w:tcW w:w="1701" w:type="dxa"/>
            <w:noWrap/>
            <w:vAlign w:val="center"/>
            <w:hideMark/>
          </w:tcPr>
          <w:p w:rsidR="00FC5FE1" w:rsidRPr="00FC5FE1" w:rsidRDefault="00FC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FE1">
              <w:rPr>
                <w:rFonts w:ascii="Times New Roman" w:hAnsi="Times New Roman" w:cs="Times New Roman"/>
                <w:sz w:val="24"/>
                <w:szCs w:val="24"/>
              </w:rPr>
              <w:t>9 731,0</w:t>
            </w:r>
          </w:p>
        </w:tc>
      </w:tr>
      <w:tr w:rsidR="00A534EF" w:rsidRPr="00C94E12" w:rsidTr="00C94E12">
        <w:trPr>
          <w:trHeight w:val="390"/>
        </w:trPr>
        <w:tc>
          <w:tcPr>
            <w:tcW w:w="4740" w:type="dxa"/>
            <w:vAlign w:val="center"/>
            <w:hideMark/>
          </w:tcPr>
          <w:p w:rsidR="007E335C" w:rsidRPr="00A534EF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Потребительский рынок</w:t>
            </w:r>
          </w:p>
        </w:tc>
        <w:tc>
          <w:tcPr>
            <w:tcW w:w="1464" w:type="dxa"/>
            <w:vAlign w:val="center"/>
            <w:hideMark/>
          </w:tcPr>
          <w:p w:rsidR="007E335C" w:rsidRPr="00A534EF" w:rsidRDefault="007E335C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9B7B3A" w:rsidRDefault="007E335C" w:rsidP="00C94E12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9B7B3A" w:rsidRDefault="007E335C" w:rsidP="00C94E12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9B7B3A" w:rsidRDefault="007E335C" w:rsidP="00C94E12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9B7B3A" w:rsidRDefault="007E335C" w:rsidP="00C94E12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9B7B3A" w:rsidRDefault="007E335C" w:rsidP="00C94E12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C5FE1" w:rsidRPr="00C94E12" w:rsidTr="00C94E12">
        <w:trPr>
          <w:trHeight w:val="600"/>
        </w:trPr>
        <w:tc>
          <w:tcPr>
            <w:tcW w:w="4740" w:type="dxa"/>
            <w:vAlign w:val="center"/>
            <w:hideMark/>
          </w:tcPr>
          <w:p w:rsidR="00FC5FE1" w:rsidRPr="00A534EF" w:rsidRDefault="00FC5FE1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1. Объем реализации населению товаров в розничной торговле в действующих ценах</w:t>
            </w:r>
          </w:p>
        </w:tc>
        <w:tc>
          <w:tcPr>
            <w:tcW w:w="1464" w:type="dxa"/>
            <w:vAlign w:val="center"/>
            <w:hideMark/>
          </w:tcPr>
          <w:p w:rsidR="00FC5FE1" w:rsidRPr="00A534EF" w:rsidRDefault="00FC5FE1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FC5FE1" w:rsidRPr="00FC5FE1" w:rsidRDefault="00FC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FE1">
              <w:rPr>
                <w:rFonts w:ascii="Times New Roman" w:hAnsi="Times New Roman" w:cs="Times New Roman"/>
                <w:sz w:val="24"/>
                <w:szCs w:val="24"/>
              </w:rPr>
              <w:t>356 812,2</w:t>
            </w:r>
          </w:p>
        </w:tc>
        <w:tc>
          <w:tcPr>
            <w:tcW w:w="1701" w:type="dxa"/>
            <w:noWrap/>
            <w:vAlign w:val="center"/>
            <w:hideMark/>
          </w:tcPr>
          <w:p w:rsidR="00FC5FE1" w:rsidRPr="00FC5FE1" w:rsidRDefault="00FC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FE1">
              <w:rPr>
                <w:rFonts w:ascii="Times New Roman" w:hAnsi="Times New Roman" w:cs="Times New Roman"/>
                <w:sz w:val="24"/>
                <w:szCs w:val="24"/>
              </w:rPr>
              <w:t>386 200,8</w:t>
            </w:r>
          </w:p>
        </w:tc>
        <w:tc>
          <w:tcPr>
            <w:tcW w:w="1701" w:type="dxa"/>
            <w:noWrap/>
            <w:vAlign w:val="center"/>
            <w:hideMark/>
          </w:tcPr>
          <w:p w:rsidR="00FC5FE1" w:rsidRPr="00FC5FE1" w:rsidRDefault="00FC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FE1">
              <w:rPr>
                <w:rFonts w:ascii="Times New Roman" w:hAnsi="Times New Roman" w:cs="Times New Roman"/>
                <w:sz w:val="24"/>
                <w:szCs w:val="24"/>
              </w:rPr>
              <w:t>412 100,0</w:t>
            </w:r>
          </w:p>
        </w:tc>
        <w:tc>
          <w:tcPr>
            <w:tcW w:w="1701" w:type="dxa"/>
            <w:noWrap/>
            <w:vAlign w:val="center"/>
            <w:hideMark/>
          </w:tcPr>
          <w:p w:rsidR="00FC5FE1" w:rsidRPr="00FC5FE1" w:rsidRDefault="00FC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FE1">
              <w:rPr>
                <w:rFonts w:ascii="Times New Roman" w:hAnsi="Times New Roman" w:cs="Times New Roman"/>
                <w:sz w:val="24"/>
                <w:szCs w:val="24"/>
              </w:rPr>
              <w:t>439 740,0</w:t>
            </w:r>
          </w:p>
        </w:tc>
        <w:tc>
          <w:tcPr>
            <w:tcW w:w="1701" w:type="dxa"/>
            <w:noWrap/>
            <w:vAlign w:val="center"/>
            <w:hideMark/>
          </w:tcPr>
          <w:p w:rsidR="00FC5FE1" w:rsidRPr="00FC5FE1" w:rsidRDefault="00FC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FE1">
              <w:rPr>
                <w:rFonts w:ascii="Times New Roman" w:hAnsi="Times New Roman" w:cs="Times New Roman"/>
                <w:sz w:val="24"/>
                <w:szCs w:val="24"/>
              </w:rPr>
              <w:t>469 200,0</w:t>
            </w:r>
          </w:p>
        </w:tc>
      </w:tr>
      <w:tr w:rsidR="00FC5FE1" w:rsidRPr="00C94E12" w:rsidTr="00C94E12">
        <w:trPr>
          <w:trHeight w:val="285"/>
        </w:trPr>
        <w:tc>
          <w:tcPr>
            <w:tcW w:w="4740" w:type="dxa"/>
            <w:vAlign w:val="center"/>
            <w:hideMark/>
          </w:tcPr>
          <w:p w:rsidR="00FC5FE1" w:rsidRPr="00A534EF" w:rsidRDefault="00FC5FE1" w:rsidP="00BA2041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 xml:space="preserve">в сопоставимых ценах </w:t>
            </w:r>
          </w:p>
        </w:tc>
        <w:tc>
          <w:tcPr>
            <w:tcW w:w="1464" w:type="dxa"/>
            <w:vAlign w:val="center"/>
            <w:hideMark/>
          </w:tcPr>
          <w:p w:rsidR="00FC5FE1" w:rsidRPr="00A534EF" w:rsidRDefault="00FC5FE1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noWrap/>
            <w:vAlign w:val="center"/>
            <w:hideMark/>
          </w:tcPr>
          <w:p w:rsidR="00FC5FE1" w:rsidRPr="00FC5FE1" w:rsidRDefault="00FC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FE1">
              <w:rPr>
                <w:rFonts w:ascii="Times New Roman" w:hAnsi="Times New Roman" w:cs="Times New Roman"/>
                <w:sz w:val="24"/>
                <w:szCs w:val="24"/>
              </w:rPr>
              <w:t>93,9</w:t>
            </w:r>
          </w:p>
        </w:tc>
        <w:tc>
          <w:tcPr>
            <w:tcW w:w="1701" w:type="dxa"/>
            <w:noWrap/>
            <w:vAlign w:val="center"/>
            <w:hideMark/>
          </w:tcPr>
          <w:p w:rsidR="00FC5FE1" w:rsidRPr="00FC5FE1" w:rsidRDefault="00FC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FE1">
              <w:rPr>
                <w:rFonts w:ascii="Times New Roman" w:hAnsi="Times New Roman" w:cs="Times New Roman"/>
                <w:sz w:val="24"/>
                <w:szCs w:val="24"/>
              </w:rPr>
              <w:t>105,3</w:t>
            </w:r>
          </w:p>
        </w:tc>
        <w:tc>
          <w:tcPr>
            <w:tcW w:w="1701" w:type="dxa"/>
            <w:noWrap/>
            <w:vAlign w:val="center"/>
            <w:hideMark/>
          </w:tcPr>
          <w:p w:rsidR="00FC5FE1" w:rsidRPr="00FC5FE1" w:rsidRDefault="00FC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FE1"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701" w:type="dxa"/>
            <w:noWrap/>
            <w:vAlign w:val="center"/>
            <w:hideMark/>
          </w:tcPr>
          <w:p w:rsidR="00FC5FE1" w:rsidRPr="00FC5FE1" w:rsidRDefault="00FC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FE1"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701" w:type="dxa"/>
            <w:noWrap/>
            <w:vAlign w:val="center"/>
            <w:hideMark/>
          </w:tcPr>
          <w:p w:rsidR="00FC5FE1" w:rsidRPr="00FC5FE1" w:rsidRDefault="00FC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FE1">
              <w:rPr>
                <w:rFonts w:ascii="Times New Roman" w:hAnsi="Times New Roman" w:cs="Times New Roman"/>
                <w:sz w:val="24"/>
                <w:szCs w:val="24"/>
              </w:rPr>
              <w:t>102,9</w:t>
            </w:r>
          </w:p>
        </w:tc>
      </w:tr>
      <w:tr w:rsidR="00FC5FE1" w:rsidRPr="00C94E12" w:rsidTr="00C94E12">
        <w:trPr>
          <w:trHeight w:val="600"/>
        </w:trPr>
        <w:tc>
          <w:tcPr>
            <w:tcW w:w="4740" w:type="dxa"/>
            <w:vAlign w:val="center"/>
            <w:hideMark/>
          </w:tcPr>
          <w:p w:rsidR="00FC5FE1" w:rsidRPr="00A534EF" w:rsidRDefault="00FC5FE1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2. Объем реализации платных услуг  в действующих ценах</w:t>
            </w:r>
          </w:p>
        </w:tc>
        <w:tc>
          <w:tcPr>
            <w:tcW w:w="1464" w:type="dxa"/>
            <w:vAlign w:val="center"/>
            <w:hideMark/>
          </w:tcPr>
          <w:p w:rsidR="00FC5FE1" w:rsidRPr="00A534EF" w:rsidRDefault="00FC5FE1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FC5FE1" w:rsidRPr="00FC5FE1" w:rsidRDefault="00FC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FE1">
              <w:rPr>
                <w:rFonts w:ascii="Times New Roman" w:hAnsi="Times New Roman" w:cs="Times New Roman"/>
                <w:sz w:val="24"/>
                <w:szCs w:val="24"/>
              </w:rPr>
              <w:t>82 254,8</w:t>
            </w:r>
          </w:p>
        </w:tc>
        <w:tc>
          <w:tcPr>
            <w:tcW w:w="1701" w:type="dxa"/>
            <w:noWrap/>
            <w:vAlign w:val="center"/>
            <w:hideMark/>
          </w:tcPr>
          <w:p w:rsidR="00FC5FE1" w:rsidRPr="00FC5FE1" w:rsidRDefault="00FC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FE1">
              <w:rPr>
                <w:rFonts w:ascii="Times New Roman" w:hAnsi="Times New Roman" w:cs="Times New Roman"/>
                <w:sz w:val="24"/>
                <w:szCs w:val="24"/>
              </w:rPr>
              <w:t>94 460,0</w:t>
            </w:r>
          </w:p>
        </w:tc>
        <w:tc>
          <w:tcPr>
            <w:tcW w:w="1701" w:type="dxa"/>
            <w:noWrap/>
            <w:vAlign w:val="center"/>
            <w:hideMark/>
          </w:tcPr>
          <w:p w:rsidR="00FC5FE1" w:rsidRPr="00FC5FE1" w:rsidRDefault="00FC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FE1">
              <w:rPr>
                <w:rFonts w:ascii="Times New Roman" w:hAnsi="Times New Roman" w:cs="Times New Roman"/>
                <w:sz w:val="24"/>
                <w:szCs w:val="24"/>
              </w:rPr>
              <w:t>102 150,0</w:t>
            </w:r>
          </w:p>
        </w:tc>
        <w:tc>
          <w:tcPr>
            <w:tcW w:w="1701" w:type="dxa"/>
            <w:noWrap/>
            <w:vAlign w:val="center"/>
            <w:hideMark/>
          </w:tcPr>
          <w:p w:rsidR="00FC5FE1" w:rsidRPr="00FC5FE1" w:rsidRDefault="00FC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FE1">
              <w:rPr>
                <w:rFonts w:ascii="Times New Roman" w:hAnsi="Times New Roman" w:cs="Times New Roman"/>
                <w:sz w:val="24"/>
                <w:szCs w:val="24"/>
              </w:rPr>
              <w:t>108 650,0</w:t>
            </w:r>
          </w:p>
        </w:tc>
        <w:tc>
          <w:tcPr>
            <w:tcW w:w="1701" w:type="dxa"/>
            <w:noWrap/>
            <w:vAlign w:val="center"/>
            <w:hideMark/>
          </w:tcPr>
          <w:p w:rsidR="00FC5FE1" w:rsidRPr="00FC5FE1" w:rsidRDefault="00FC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FE1">
              <w:rPr>
                <w:rFonts w:ascii="Times New Roman" w:hAnsi="Times New Roman" w:cs="Times New Roman"/>
                <w:sz w:val="24"/>
                <w:szCs w:val="24"/>
              </w:rPr>
              <w:t>115 500,0</w:t>
            </w:r>
          </w:p>
        </w:tc>
      </w:tr>
      <w:tr w:rsidR="00FC5FE1" w:rsidRPr="00C94E12" w:rsidTr="00C94E12">
        <w:trPr>
          <w:trHeight w:val="315"/>
        </w:trPr>
        <w:tc>
          <w:tcPr>
            <w:tcW w:w="4740" w:type="dxa"/>
            <w:vAlign w:val="center"/>
            <w:hideMark/>
          </w:tcPr>
          <w:p w:rsidR="00FC5FE1" w:rsidRPr="00A534EF" w:rsidRDefault="00FC5FE1" w:rsidP="0058246B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 xml:space="preserve">в сопоставимых ценах </w:t>
            </w:r>
          </w:p>
        </w:tc>
        <w:tc>
          <w:tcPr>
            <w:tcW w:w="1464" w:type="dxa"/>
            <w:vAlign w:val="center"/>
            <w:hideMark/>
          </w:tcPr>
          <w:p w:rsidR="00FC5FE1" w:rsidRPr="00A534EF" w:rsidRDefault="00FC5FE1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noWrap/>
            <w:vAlign w:val="center"/>
            <w:hideMark/>
          </w:tcPr>
          <w:p w:rsidR="00FC5FE1" w:rsidRPr="00FC5FE1" w:rsidRDefault="00FC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FE1">
              <w:rPr>
                <w:rFonts w:ascii="Times New Roman" w:hAnsi="Times New Roman" w:cs="Times New Roman"/>
                <w:sz w:val="24"/>
                <w:szCs w:val="24"/>
              </w:rPr>
              <w:t>80,7</w:t>
            </w:r>
          </w:p>
        </w:tc>
        <w:tc>
          <w:tcPr>
            <w:tcW w:w="1701" w:type="dxa"/>
            <w:noWrap/>
            <w:vAlign w:val="center"/>
            <w:hideMark/>
          </w:tcPr>
          <w:p w:rsidR="00FC5FE1" w:rsidRPr="00FC5FE1" w:rsidRDefault="00FC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FE1">
              <w:rPr>
                <w:rFonts w:ascii="Times New Roman" w:hAnsi="Times New Roman" w:cs="Times New Roman"/>
                <w:sz w:val="24"/>
                <w:szCs w:val="24"/>
              </w:rPr>
              <w:t>111,5</w:t>
            </w:r>
          </w:p>
        </w:tc>
        <w:tc>
          <w:tcPr>
            <w:tcW w:w="1701" w:type="dxa"/>
            <w:noWrap/>
            <w:vAlign w:val="center"/>
            <w:hideMark/>
          </w:tcPr>
          <w:p w:rsidR="00FC5FE1" w:rsidRPr="00FC5FE1" w:rsidRDefault="00FC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FE1"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701" w:type="dxa"/>
            <w:noWrap/>
            <w:vAlign w:val="center"/>
            <w:hideMark/>
          </w:tcPr>
          <w:p w:rsidR="00FC5FE1" w:rsidRPr="00FC5FE1" w:rsidRDefault="00FC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FE1">
              <w:rPr>
                <w:rFonts w:ascii="Times New Roman" w:hAnsi="Times New Roman" w:cs="Times New Roman"/>
                <w:sz w:val="24"/>
                <w:szCs w:val="24"/>
              </w:rPr>
              <w:t>103,1</w:t>
            </w:r>
          </w:p>
        </w:tc>
        <w:tc>
          <w:tcPr>
            <w:tcW w:w="1701" w:type="dxa"/>
            <w:noWrap/>
            <w:vAlign w:val="center"/>
            <w:hideMark/>
          </w:tcPr>
          <w:p w:rsidR="00FC5FE1" w:rsidRPr="00FC5FE1" w:rsidRDefault="00FC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FE1">
              <w:rPr>
                <w:rFonts w:ascii="Times New Roman" w:hAnsi="Times New Roman" w:cs="Times New Roman"/>
                <w:sz w:val="24"/>
                <w:szCs w:val="24"/>
              </w:rPr>
              <w:t>103,1</w:t>
            </w:r>
          </w:p>
        </w:tc>
      </w:tr>
      <w:tr w:rsidR="00A534EF" w:rsidRPr="00C94E12" w:rsidTr="00C94E12">
        <w:trPr>
          <w:trHeight w:val="455"/>
        </w:trPr>
        <w:tc>
          <w:tcPr>
            <w:tcW w:w="4740" w:type="dxa"/>
            <w:noWrap/>
            <w:vAlign w:val="center"/>
            <w:hideMark/>
          </w:tcPr>
          <w:p w:rsidR="00A534EF" w:rsidRPr="00A534EF" w:rsidRDefault="00A534EF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Инвестиции</w:t>
            </w:r>
          </w:p>
        </w:tc>
        <w:tc>
          <w:tcPr>
            <w:tcW w:w="1464" w:type="dxa"/>
            <w:noWrap/>
            <w:vAlign w:val="center"/>
            <w:hideMark/>
          </w:tcPr>
          <w:p w:rsidR="00A534EF" w:rsidRPr="00A534EF" w:rsidRDefault="00A534EF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9B7B3A" w:rsidRDefault="00A534EF" w:rsidP="00C94E1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9B7B3A" w:rsidRDefault="00A534EF" w:rsidP="00C94E1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9B7B3A" w:rsidRDefault="00A534EF" w:rsidP="00C94E1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9B7B3A" w:rsidRDefault="00A534EF" w:rsidP="00C94E1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9B7B3A" w:rsidRDefault="00A534EF" w:rsidP="00C94E1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FC5FE1" w:rsidRPr="00C94E12" w:rsidTr="00C94E12">
        <w:trPr>
          <w:trHeight w:val="718"/>
        </w:trPr>
        <w:tc>
          <w:tcPr>
            <w:tcW w:w="4740" w:type="dxa"/>
            <w:vAlign w:val="center"/>
            <w:hideMark/>
          </w:tcPr>
          <w:p w:rsidR="00FC5FE1" w:rsidRPr="00A534EF" w:rsidRDefault="00FC5FE1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Объем инвестиций за счет всех источников финансирования в действующих ценах</w:t>
            </w:r>
          </w:p>
        </w:tc>
        <w:tc>
          <w:tcPr>
            <w:tcW w:w="1464" w:type="dxa"/>
            <w:vAlign w:val="center"/>
            <w:hideMark/>
          </w:tcPr>
          <w:p w:rsidR="00FC5FE1" w:rsidRPr="00A534EF" w:rsidRDefault="00FC5FE1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FC5FE1" w:rsidRPr="00FC5FE1" w:rsidRDefault="00FC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FE1">
              <w:rPr>
                <w:rFonts w:ascii="Times New Roman" w:hAnsi="Times New Roman" w:cs="Times New Roman"/>
                <w:sz w:val="24"/>
                <w:szCs w:val="24"/>
              </w:rPr>
              <w:t>154 358,8</w:t>
            </w:r>
          </w:p>
        </w:tc>
        <w:tc>
          <w:tcPr>
            <w:tcW w:w="1701" w:type="dxa"/>
            <w:noWrap/>
            <w:vAlign w:val="center"/>
            <w:hideMark/>
          </w:tcPr>
          <w:p w:rsidR="00FC5FE1" w:rsidRPr="00FC5FE1" w:rsidRDefault="00FC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FE1">
              <w:rPr>
                <w:rFonts w:ascii="Times New Roman" w:hAnsi="Times New Roman" w:cs="Times New Roman"/>
                <w:sz w:val="24"/>
                <w:szCs w:val="24"/>
              </w:rPr>
              <w:t>162 385,5</w:t>
            </w:r>
          </w:p>
        </w:tc>
        <w:tc>
          <w:tcPr>
            <w:tcW w:w="1701" w:type="dxa"/>
            <w:noWrap/>
            <w:vAlign w:val="center"/>
            <w:hideMark/>
          </w:tcPr>
          <w:p w:rsidR="00FC5FE1" w:rsidRPr="00FC5FE1" w:rsidRDefault="00FC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FE1">
              <w:rPr>
                <w:rFonts w:ascii="Times New Roman" w:hAnsi="Times New Roman" w:cs="Times New Roman"/>
                <w:sz w:val="24"/>
                <w:szCs w:val="24"/>
              </w:rPr>
              <w:t>172 940,5</w:t>
            </w:r>
          </w:p>
        </w:tc>
        <w:tc>
          <w:tcPr>
            <w:tcW w:w="1701" w:type="dxa"/>
            <w:noWrap/>
            <w:vAlign w:val="center"/>
            <w:hideMark/>
          </w:tcPr>
          <w:p w:rsidR="00FC5FE1" w:rsidRPr="00FC5FE1" w:rsidRDefault="00FC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FE1">
              <w:rPr>
                <w:rFonts w:ascii="Times New Roman" w:hAnsi="Times New Roman" w:cs="Times New Roman"/>
                <w:sz w:val="24"/>
                <w:szCs w:val="24"/>
              </w:rPr>
              <w:t>186 948,7</w:t>
            </w:r>
          </w:p>
        </w:tc>
        <w:tc>
          <w:tcPr>
            <w:tcW w:w="1701" w:type="dxa"/>
            <w:noWrap/>
            <w:vAlign w:val="center"/>
            <w:hideMark/>
          </w:tcPr>
          <w:p w:rsidR="00FC5FE1" w:rsidRPr="00FC5FE1" w:rsidRDefault="00FC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FE1">
              <w:rPr>
                <w:rFonts w:ascii="Times New Roman" w:hAnsi="Times New Roman" w:cs="Times New Roman"/>
                <w:sz w:val="24"/>
                <w:szCs w:val="24"/>
              </w:rPr>
              <w:t>207 326,1</w:t>
            </w:r>
          </w:p>
        </w:tc>
      </w:tr>
      <w:tr w:rsidR="00FC5FE1" w:rsidRPr="00C94E12" w:rsidTr="00C94E12">
        <w:trPr>
          <w:trHeight w:val="439"/>
        </w:trPr>
        <w:tc>
          <w:tcPr>
            <w:tcW w:w="4740" w:type="dxa"/>
            <w:vAlign w:val="center"/>
            <w:hideMark/>
          </w:tcPr>
          <w:p w:rsidR="00FC5FE1" w:rsidRPr="00A534EF" w:rsidRDefault="00FC5FE1" w:rsidP="00BA2041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 xml:space="preserve">в сопоставимых ценах </w:t>
            </w:r>
          </w:p>
        </w:tc>
        <w:tc>
          <w:tcPr>
            <w:tcW w:w="1464" w:type="dxa"/>
            <w:vAlign w:val="center"/>
            <w:hideMark/>
          </w:tcPr>
          <w:p w:rsidR="00FC5FE1" w:rsidRPr="00A534EF" w:rsidRDefault="00FC5FE1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noWrap/>
            <w:vAlign w:val="center"/>
            <w:hideMark/>
          </w:tcPr>
          <w:p w:rsidR="00FC5FE1" w:rsidRPr="00FC5FE1" w:rsidRDefault="00FC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FE1">
              <w:rPr>
                <w:rFonts w:ascii="Times New Roman" w:hAnsi="Times New Roman" w:cs="Times New Roman"/>
                <w:sz w:val="24"/>
                <w:szCs w:val="24"/>
              </w:rPr>
              <w:t>85,5</w:t>
            </w:r>
          </w:p>
        </w:tc>
        <w:tc>
          <w:tcPr>
            <w:tcW w:w="1701" w:type="dxa"/>
            <w:noWrap/>
            <w:vAlign w:val="center"/>
            <w:hideMark/>
          </w:tcPr>
          <w:p w:rsidR="00FC5FE1" w:rsidRPr="00FC5FE1" w:rsidRDefault="00FC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FE1">
              <w:rPr>
                <w:rFonts w:ascii="Times New Roman" w:hAnsi="Times New Roman" w:cs="Times New Roman"/>
                <w:sz w:val="24"/>
                <w:szCs w:val="24"/>
              </w:rPr>
              <w:t>100,1</w:t>
            </w:r>
          </w:p>
        </w:tc>
        <w:tc>
          <w:tcPr>
            <w:tcW w:w="1701" w:type="dxa"/>
            <w:noWrap/>
            <w:vAlign w:val="center"/>
            <w:hideMark/>
          </w:tcPr>
          <w:p w:rsidR="00FC5FE1" w:rsidRPr="00FC5FE1" w:rsidRDefault="00FC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FE1">
              <w:rPr>
                <w:rFonts w:ascii="Times New Roman" w:hAnsi="Times New Roman" w:cs="Times New Roman"/>
                <w:sz w:val="24"/>
                <w:szCs w:val="24"/>
              </w:rPr>
              <w:t>101,1</w:t>
            </w:r>
          </w:p>
        </w:tc>
        <w:tc>
          <w:tcPr>
            <w:tcW w:w="1701" w:type="dxa"/>
            <w:noWrap/>
            <w:vAlign w:val="center"/>
            <w:hideMark/>
          </w:tcPr>
          <w:p w:rsidR="00FC5FE1" w:rsidRPr="00FC5FE1" w:rsidRDefault="00FC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FE1">
              <w:rPr>
                <w:rFonts w:ascii="Times New Roman" w:hAnsi="Times New Roman" w:cs="Times New Roman"/>
                <w:sz w:val="24"/>
                <w:szCs w:val="24"/>
              </w:rPr>
              <w:t>102,5</w:t>
            </w:r>
          </w:p>
        </w:tc>
        <w:tc>
          <w:tcPr>
            <w:tcW w:w="1701" w:type="dxa"/>
            <w:noWrap/>
            <w:vAlign w:val="center"/>
            <w:hideMark/>
          </w:tcPr>
          <w:p w:rsidR="00FC5FE1" w:rsidRPr="00FC5FE1" w:rsidRDefault="00FC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FE1"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A534EF" w:rsidRPr="00C94E12" w:rsidTr="00C94E12">
        <w:trPr>
          <w:trHeight w:val="345"/>
        </w:trPr>
        <w:tc>
          <w:tcPr>
            <w:tcW w:w="4740" w:type="dxa"/>
            <w:vAlign w:val="center"/>
            <w:hideMark/>
          </w:tcPr>
          <w:p w:rsidR="00A534EF" w:rsidRPr="00A534EF" w:rsidRDefault="00A534EF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фонды</w:t>
            </w:r>
          </w:p>
        </w:tc>
        <w:tc>
          <w:tcPr>
            <w:tcW w:w="1464" w:type="dxa"/>
            <w:vAlign w:val="center"/>
            <w:hideMark/>
          </w:tcPr>
          <w:p w:rsidR="00A534EF" w:rsidRPr="00A534EF" w:rsidRDefault="00A534EF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9B7B3A" w:rsidRDefault="00A534EF" w:rsidP="00C94E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9B7B3A" w:rsidRDefault="00A534EF" w:rsidP="00C94E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9B7B3A" w:rsidRDefault="00A534EF" w:rsidP="00C94E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9B7B3A" w:rsidRDefault="00A534EF" w:rsidP="00C94E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9B7B3A" w:rsidRDefault="00A534EF" w:rsidP="00C94E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B7B3A" w:rsidRPr="00C94E12" w:rsidTr="00C94E12">
        <w:trPr>
          <w:trHeight w:val="781"/>
        </w:trPr>
        <w:tc>
          <w:tcPr>
            <w:tcW w:w="4740" w:type="dxa"/>
            <w:vAlign w:val="center"/>
            <w:hideMark/>
          </w:tcPr>
          <w:p w:rsidR="009B7B3A" w:rsidRPr="00A534EF" w:rsidRDefault="009B7B3A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основных фондов на конец года по полной учетной  стоимости, всего </w:t>
            </w:r>
          </w:p>
        </w:tc>
        <w:tc>
          <w:tcPr>
            <w:tcW w:w="1464" w:type="dxa"/>
            <w:vAlign w:val="center"/>
            <w:hideMark/>
          </w:tcPr>
          <w:p w:rsidR="009B7B3A" w:rsidRPr="00A534EF" w:rsidRDefault="009B7B3A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1 107 422,2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1 228 510,8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1 348 643,0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1 469 675,3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1 591 565,4</w:t>
            </w:r>
          </w:p>
        </w:tc>
      </w:tr>
      <w:tr w:rsidR="009B7B3A" w:rsidRPr="00C94E12" w:rsidTr="00C94E12">
        <w:trPr>
          <w:trHeight w:val="285"/>
        </w:trPr>
        <w:tc>
          <w:tcPr>
            <w:tcW w:w="4740" w:type="dxa"/>
            <w:vAlign w:val="center"/>
            <w:hideMark/>
          </w:tcPr>
          <w:p w:rsidR="009B7B3A" w:rsidRPr="00A534EF" w:rsidRDefault="009B7B3A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Финансы</w:t>
            </w:r>
          </w:p>
        </w:tc>
        <w:tc>
          <w:tcPr>
            <w:tcW w:w="1464" w:type="dxa"/>
            <w:vAlign w:val="center"/>
            <w:hideMark/>
          </w:tcPr>
          <w:p w:rsidR="009B7B3A" w:rsidRPr="00A534EF" w:rsidRDefault="009B7B3A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</w:tr>
      <w:tr w:rsidR="009B7B3A" w:rsidRPr="00C94E12" w:rsidTr="00C94E12">
        <w:trPr>
          <w:trHeight w:val="600"/>
        </w:trPr>
        <w:tc>
          <w:tcPr>
            <w:tcW w:w="4740" w:type="dxa"/>
            <w:vAlign w:val="center"/>
            <w:hideMark/>
          </w:tcPr>
          <w:p w:rsidR="009B7B3A" w:rsidRPr="00A534EF" w:rsidRDefault="009B7B3A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Налогооблагаемая прибыль предприятий</w:t>
            </w:r>
          </w:p>
        </w:tc>
        <w:tc>
          <w:tcPr>
            <w:tcW w:w="1464" w:type="dxa"/>
            <w:vAlign w:val="center"/>
            <w:hideMark/>
          </w:tcPr>
          <w:p w:rsidR="009B7B3A" w:rsidRPr="00A534EF" w:rsidRDefault="009B7B3A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86 419,6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106 713,6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118 411,9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128 737,0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140 057,0</w:t>
            </w:r>
          </w:p>
        </w:tc>
      </w:tr>
      <w:tr w:rsidR="00A534EF" w:rsidRPr="00A534EF" w:rsidTr="009B2F92">
        <w:trPr>
          <w:trHeight w:val="570"/>
        </w:trPr>
        <w:tc>
          <w:tcPr>
            <w:tcW w:w="4740" w:type="dxa"/>
            <w:vAlign w:val="center"/>
            <w:hideMark/>
          </w:tcPr>
          <w:p w:rsidR="00A534EF" w:rsidRPr="00A534EF" w:rsidRDefault="00A534EF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Оплата труда, денежные доходы и расходы населения</w:t>
            </w:r>
          </w:p>
        </w:tc>
        <w:tc>
          <w:tcPr>
            <w:tcW w:w="1464" w:type="dxa"/>
            <w:vAlign w:val="center"/>
            <w:hideMark/>
          </w:tcPr>
          <w:p w:rsidR="00A534EF" w:rsidRPr="00A534EF" w:rsidRDefault="00A534EF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9B7B3A" w:rsidRDefault="00A534EF" w:rsidP="009B2F9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9B7B3A" w:rsidRDefault="00A534EF" w:rsidP="009B2F9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9B7B3A" w:rsidRDefault="00A534EF" w:rsidP="009B2F9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9B7B3A" w:rsidRDefault="00A534EF" w:rsidP="009B2F9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9B7B3A" w:rsidRDefault="00A534EF" w:rsidP="009B2F9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B7B3A" w:rsidRPr="00A534EF" w:rsidTr="00C94E12">
        <w:trPr>
          <w:trHeight w:val="765"/>
        </w:trPr>
        <w:tc>
          <w:tcPr>
            <w:tcW w:w="4740" w:type="dxa"/>
            <w:vAlign w:val="center"/>
            <w:hideMark/>
          </w:tcPr>
          <w:p w:rsidR="009B7B3A" w:rsidRPr="00A534EF" w:rsidRDefault="009B7B3A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1. Фонд оплаты труда (включая денежное довольствие военнослужащих), всего</w:t>
            </w:r>
          </w:p>
        </w:tc>
        <w:tc>
          <w:tcPr>
            <w:tcW w:w="1464" w:type="dxa"/>
            <w:vAlign w:val="center"/>
            <w:hideMark/>
          </w:tcPr>
          <w:p w:rsidR="009B7B3A" w:rsidRPr="00C94E12" w:rsidRDefault="009B7B3A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196 450 893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214 713 284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232 269 568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251 638 493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272 715 718</w:t>
            </w:r>
          </w:p>
        </w:tc>
      </w:tr>
      <w:tr w:rsidR="009B7B3A" w:rsidRPr="00A534EF" w:rsidTr="00C94E12">
        <w:trPr>
          <w:trHeight w:val="300"/>
        </w:trPr>
        <w:tc>
          <w:tcPr>
            <w:tcW w:w="4740" w:type="dxa"/>
            <w:vAlign w:val="center"/>
            <w:hideMark/>
          </w:tcPr>
          <w:p w:rsidR="009B7B3A" w:rsidRPr="00A534EF" w:rsidRDefault="009B7B3A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в том числе: работников организаций</w:t>
            </w:r>
          </w:p>
        </w:tc>
        <w:tc>
          <w:tcPr>
            <w:tcW w:w="1464" w:type="dxa"/>
            <w:vAlign w:val="center"/>
            <w:hideMark/>
          </w:tcPr>
          <w:p w:rsidR="009B7B3A" w:rsidRPr="00C94E12" w:rsidRDefault="009B7B3A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178 316 919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193 102 311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209 077 220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226 784 271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246 068 326</w:t>
            </w:r>
          </w:p>
        </w:tc>
      </w:tr>
      <w:tr w:rsidR="009B7B3A" w:rsidRPr="00A534EF" w:rsidTr="00C94E12">
        <w:trPr>
          <w:trHeight w:val="390"/>
        </w:trPr>
        <w:tc>
          <w:tcPr>
            <w:tcW w:w="4740" w:type="dxa"/>
            <w:vAlign w:val="center"/>
            <w:hideMark/>
          </w:tcPr>
          <w:p w:rsidR="009B7B3A" w:rsidRPr="00A534EF" w:rsidRDefault="009B7B3A" w:rsidP="009B7B3A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2. Среднемесячная заработная плата работников организаций, всего</w:t>
            </w:r>
          </w:p>
        </w:tc>
        <w:tc>
          <w:tcPr>
            <w:tcW w:w="1464" w:type="dxa"/>
            <w:vAlign w:val="center"/>
            <w:hideMark/>
          </w:tcPr>
          <w:p w:rsidR="009B7B3A" w:rsidRPr="00C94E12" w:rsidRDefault="009B7B3A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41 554,6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44 949,3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48 613,6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52 611,4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56 940,0</w:t>
            </w:r>
          </w:p>
        </w:tc>
      </w:tr>
      <w:tr w:rsidR="009B7B3A" w:rsidRPr="00A534EF" w:rsidTr="00C94E12">
        <w:trPr>
          <w:trHeight w:val="510"/>
        </w:trPr>
        <w:tc>
          <w:tcPr>
            <w:tcW w:w="4740" w:type="dxa"/>
            <w:vAlign w:val="center"/>
            <w:hideMark/>
          </w:tcPr>
          <w:p w:rsidR="009B7B3A" w:rsidRPr="00A534EF" w:rsidRDefault="009B7B3A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3. Среднемесячные денежные доходы на душу населения</w:t>
            </w:r>
          </w:p>
        </w:tc>
        <w:tc>
          <w:tcPr>
            <w:tcW w:w="1464" w:type="dxa"/>
            <w:vAlign w:val="center"/>
            <w:hideMark/>
          </w:tcPr>
          <w:p w:rsidR="009B7B3A" w:rsidRPr="00C94E12" w:rsidRDefault="009B7B3A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36 579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38 665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41 510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44 762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48 288</w:t>
            </w:r>
          </w:p>
        </w:tc>
      </w:tr>
      <w:tr w:rsidR="009B7B3A" w:rsidRPr="00A534EF" w:rsidTr="00C94E12">
        <w:trPr>
          <w:trHeight w:val="510"/>
        </w:trPr>
        <w:tc>
          <w:tcPr>
            <w:tcW w:w="4740" w:type="dxa"/>
            <w:vAlign w:val="center"/>
            <w:hideMark/>
          </w:tcPr>
          <w:p w:rsidR="009B7B3A" w:rsidRPr="00A534EF" w:rsidRDefault="009B7B3A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4. Реальные денежные доходы населения</w:t>
            </w:r>
          </w:p>
        </w:tc>
        <w:tc>
          <w:tcPr>
            <w:tcW w:w="1464" w:type="dxa"/>
            <w:vAlign w:val="center"/>
            <w:hideMark/>
          </w:tcPr>
          <w:p w:rsidR="009B7B3A" w:rsidRPr="00C94E12" w:rsidRDefault="009B7B3A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95,1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102,8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103,3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103,4</w:t>
            </w:r>
          </w:p>
        </w:tc>
      </w:tr>
      <w:tr w:rsidR="00BA2041" w:rsidRPr="00A534EF" w:rsidTr="00C94E12">
        <w:trPr>
          <w:trHeight w:val="435"/>
        </w:trPr>
        <w:tc>
          <w:tcPr>
            <w:tcW w:w="4740" w:type="dxa"/>
            <w:vAlign w:val="center"/>
            <w:hideMark/>
          </w:tcPr>
          <w:p w:rsidR="00BA2041" w:rsidRPr="00A534EF" w:rsidRDefault="00BA2041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Труд и занятость</w:t>
            </w:r>
          </w:p>
        </w:tc>
        <w:tc>
          <w:tcPr>
            <w:tcW w:w="1464" w:type="dxa"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BA2041" w:rsidRPr="009B7B3A" w:rsidRDefault="00BA2041" w:rsidP="00C94E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BA2041" w:rsidRPr="009B7B3A" w:rsidRDefault="00BA2041" w:rsidP="00C94E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BA2041" w:rsidRPr="009B7B3A" w:rsidRDefault="00BA2041" w:rsidP="00C94E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BA2041" w:rsidRPr="009B7B3A" w:rsidRDefault="00BA2041" w:rsidP="00C94E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BA2041" w:rsidRPr="009B7B3A" w:rsidRDefault="00BA2041" w:rsidP="00C94E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B7B3A" w:rsidRPr="00A534EF" w:rsidTr="00C94E12">
        <w:trPr>
          <w:trHeight w:val="555"/>
        </w:trPr>
        <w:tc>
          <w:tcPr>
            <w:tcW w:w="4740" w:type="dxa"/>
          </w:tcPr>
          <w:p w:rsidR="009B7B3A" w:rsidRPr="007C4BFC" w:rsidRDefault="009B7B3A" w:rsidP="00017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1. Среднегодовая численность постоянного населения</w:t>
            </w:r>
          </w:p>
        </w:tc>
        <w:tc>
          <w:tcPr>
            <w:tcW w:w="1464" w:type="dxa"/>
            <w:vAlign w:val="center"/>
          </w:tcPr>
          <w:p w:rsidR="009B7B3A" w:rsidRPr="00C94E12" w:rsidRDefault="009B7B3A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701" w:type="dxa"/>
            <w:noWrap/>
            <w:vAlign w:val="center"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1 054 431</w:t>
            </w:r>
          </w:p>
        </w:tc>
        <w:tc>
          <w:tcPr>
            <w:tcW w:w="1701" w:type="dxa"/>
            <w:noWrap/>
            <w:vAlign w:val="center"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1 047 452</w:t>
            </w:r>
          </w:p>
        </w:tc>
        <w:tc>
          <w:tcPr>
            <w:tcW w:w="1701" w:type="dxa"/>
            <w:noWrap/>
            <w:vAlign w:val="center"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1 042 277</w:t>
            </w:r>
          </w:p>
        </w:tc>
        <w:tc>
          <w:tcPr>
            <w:tcW w:w="1701" w:type="dxa"/>
            <w:noWrap/>
            <w:vAlign w:val="center"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1 038 577</w:t>
            </w:r>
          </w:p>
        </w:tc>
        <w:tc>
          <w:tcPr>
            <w:tcW w:w="1701" w:type="dxa"/>
            <w:noWrap/>
            <w:vAlign w:val="center"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1 035 452</w:t>
            </w:r>
          </w:p>
        </w:tc>
      </w:tr>
      <w:tr w:rsidR="009B7B3A" w:rsidRPr="00A534EF" w:rsidTr="00C94E12">
        <w:trPr>
          <w:trHeight w:val="555"/>
        </w:trPr>
        <w:tc>
          <w:tcPr>
            <w:tcW w:w="4740" w:type="dxa"/>
          </w:tcPr>
          <w:p w:rsidR="009B7B3A" w:rsidRPr="007C4BFC" w:rsidRDefault="009B7B3A" w:rsidP="00F03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2. Численность работников (включая военнослужащих), всего</w:t>
            </w:r>
          </w:p>
        </w:tc>
        <w:tc>
          <w:tcPr>
            <w:tcW w:w="1464" w:type="dxa"/>
            <w:vAlign w:val="center"/>
          </w:tcPr>
          <w:p w:rsidR="009B7B3A" w:rsidRPr="00C94E12" w:rsidRDefault="009B7B3A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701" w:type="dxa"/>
            <w:noWrap/>
            <w:vAlign w:val="center"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419 096</w:t>
            </w:r>
          </w:p>
        </w:tc>
        <w:tc>
          <w:tcPr>
            <w:tcW w:w="1701" w:type="dxa"/>
            <w:noWrap/>
            <w:vAlign w:val="center"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419 600</w:t>
            </w:r>
          </w:p>
        </w:tc>
        <w:tc>
          <w:tcPr>
            <w:tcW w:w="1701" w:type="dxa"/>
            <w:noWrap/>
            <w:vAlign w:val="center"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420 200</w:t>
            </w:r>
          </w:p>
        </w:tc>
        <w:tc>
          <w:tcPr>
            <w:tcW w:w="1701" w:type="dxa"/>
            <w:noWrap/>
            <w:vAlign w:val="center"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421 113</w:t>
            </w:r>
          </w:p>
        </w:tc>
        <w:tc>
          <w:tcPr>
            <w:tcW w:w="1701" w:type="dxa"/>
            <w:noWrap/>
            <w:vAlign w:val="center"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422 128</w:t>
            </w:r>
          </w:p>
        </w:tc>
      </w:tr>
      <w:tr w:rsidR="009B7B3A" w:rsidRPr="00A534EF" w:rsidTr="00C94E12">
        <w:trPr>
          <w:trHeight w:val="360"/>
        </w:trPr>
        <w:tc>
          <w:tcPr>
            <w:tcW w:w="4740" w:type="dxa"/>
            <w:vAlign w:val="center"/>
            <w:hideMark/>
          </w:tcPr>
          <w:p w:rsidR="009B7B3A" w:rsidRPr="00A534EF" w:rsidRDefault="009B7B3A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в том числе: работников организаций</w:t>
            </w:r>
          </w:p>
        </w:tc>
        <w:tc>
          <w:tcPr>
            <w:tcW w:w="1464" w:type="dxa"/>
            <w:vAlign w:val="center"/>
            <w:hideMark/>
          </w:tcPr>
          <w:p w:rsidR="009B7B3A" w:rsidRPr="00C94E12" w:rsidRDefault="009B7B3A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357 596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358 000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358 400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359 213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360 128</w:t>
            </w:r>
          </w:p>
        </w:tc>
      </w:tr>
      <w:tr w:rsidR="009B7B3A" w:rsidRPr="00A534EF" w:rsidTr="00C94E12">
        <w:trPr>
          <w:trHeight w:val="345"/>
        </w:trPr>
        <w:tc>
          <w:tcPr>
            <w:tcW w:w="4740" w:type="dxa"/>
            <w:vAlign w:val="center"/>
            <w:hideMark/>
          </w:tcPr>
          <w:p w:rsidR="009B7B3A" w:rsidRPr="00A534EF" w:rsidRDefault="009B7B3A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из них: бюджетных</w:t>
            </w:r>
          </w:p>
        </w:tc>
        <w:tc>
          <w:tcPr>
            <w:tcW w:w="1464" w:type="dxa"/>
            <w:vAlign w:val="center"/>
            <w:hideMark/>
          </w:tcPr>
          <w:p w:rsidR="009B7B3A" w:rsidRPr="00C94E12" w:rsidRDefault="009B7B3A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24 656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25 123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25 480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25 755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25 775</w:t>
            </w:r>
          </w:p>
        </w:tc>
      </w:tr>
      <w:tr w:rsidR="009B7B3A" w:rsidRPr="00A534EF" w:rsidTr="00C94E12">
        <w:trPr>
          <w:trHeight w:val="435"/>
        </w:trPr>
        <w:tc>
          <w:tcPr>
            <w:tcW w:w="4740" w:type="dxa"/>
            <w:vAlign w:val="center"/>
            <w:hideMark/>
          </w:tcPr>
          <w:p w:rsidR="009B7B3A" w:rsidRPr="00A534EF" w:rsidRDefault="009B7B3A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. Уровень регистрируемой безработицы</w:t>
            </w:r>
          </w:p>
        </w:tc>
        <w:tc>
          <w:tcPr>
            <w:tcW w:w="1464" w:type="dxa"/>
            <w:vAlign w:val="center"/>
            <w:hideMark/>
          </w:tcPr>
          <w:p w:rsidR="009B7B3A" w:rsidRPr="00C94E12" w:rsidRDefault="009B7B3A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9B7B3A" w:rsidRDefault="009B7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</w:tbl>
    <w:p w:rsidR="007E335C" w:rsidRPr="00A534EF" w:rsidRDefault="0058246B" w:rsidP="007E335C">
      <w:pPr>
        <w:tabs>
          <w:tab w:val="left" w:pos="9072"/>
        </w:tabs>
        <w:rPr>
          <w:rFonts w:ascii="Times New Roman" w:hAnsi="Times New Roman" w:cs="Times New Roman"/>
          <w:sz w:val="16"/>
          <w:szCs w:val="16"/>
        </w:rPr>
      </w:pPr>
      <w:r w:rsidRPr="0058246B">
        <w:rPr>
          <w:rFonts w:ascii="Times New Roman" w:hAnsi="Times New Roman" w:cs="Times New Roman"/>
          <w:sz w:val="16"/>
          <w:szCs w:val="16"/>
        </w:rPr>
        <w:t>*) Данные не публикуются в целях обеспечения конфиденциальности первичных статистических данных, полученных от организаций, в соответствии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58246B">
        <w:rPr>
          <w:rFonts w:ascii="Times New Roman" w:hAnsi="Times New Roman" w:cs="Times New Roman"/>
          <w:sz w:val="16"/>
          <w:szCs w:val="16"/>
        </w:rPr>
        <w:t>с Федеральным законом от 29.11.2007 № 282-ФЗ «Об официальном статистическом учете и системе государственной статистики в Российской Федерации» (ст. 4, п. 5; ст. 9, п. 1)</w:t>
      </w:r>
    </w:p>
    <w:p w:rsidR="004F0111" w:rsidRDefault="004F0111" w:rsidP="007C4BFC">
      <w:pPr>
        <w:ind w:left="-142" w:hanging="425"/>
      </w:pPr>
      <w:r w:rsidRPr="00E433BF">
        <w:rPr>
          <w:rFonts w:ascii="Times New Roman" w:hAnsi="Times New Roman" w:cs="Times New Roman"/>
          <w:sz w:val="28"/>
          <w:szCs w:val="28"/>
        </w:rPr>
        <w:t xml:space="preserve">        Руководитель управления экономики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433BF">
        <w:rPr>
          <w:rFonts w:ascii="Times New Roman" w:hAnsi="Times New Roman" w:cs="Times New Roman"/>
          <w:sz w:val="28"/>
          <w:szCs w:val="28"/>
        </w:rPr>
        <w:t xml:space="preserve">     Т.А. Дьяченко</w:t>
      </w:r>
    </w:p>
    <w:sectPr w:rsidR="004F0111" w:rsidSect="00EE59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985" w:right="680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B80" w:rsidRDefault="003C1B80" w:rsidP="003C1B80">
      <w:pPr>
        <w:spacing w:after="0" w:line="240" w:lineRule="auto"/>
      </w:pPr>
      <w:r>
        <w:separator/>
      </w:r>
    </w:p>
  </w:endnote>
  <w:endnote w:type="continuationSeparator" w:id="0">
    <w:p w:rsidR="003C1B80" w:rsidRDefault="003C1B80" w:rsidP="003C1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B80" w:rsidRDefault="003C1B8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B80" w:rsidRPr="003C1B80" w:rsidRDefault="003C1B80">
    <w:pPr>
      <w:pStyle w:val="a9"/>
      <w:rPr>
        <w:color w:val="800000"/>
        <w:sz w:val="16"/>
      </w:rPr>
    </w:pPr>
    <w:r>
      <w:rPr>
        <w:color w:val="800000"/>
        <w:sz w:val="16"/>
      </w:rPr>
      <w:t>Документ подписан электронно-цифровой подписью: Владелец: Администрация городского округа город Воронеж Должность: Глава городского округа город Воронеж. Дата подписи: 29.10.2021 15:24:05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B80" w:rsidRDefault="003C1B8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B80" w:rsidRDefault="003C1B80" w:rsidP="003C1B80">
      <w:pPr>
        <w:spacing w:after="0" w:line="240" w:lineRule="auto"/>
      </w:pPr>
      <w:r>
        <w:separator/>
      </w:r>
    </w:p>
  </w:footnote>
  <w:footnote w:type="continuationSeparator" w:id="0">
    <w:p w:rsidR="003C1B80" w:rsidRDefault="003C1B80" w:rsidP="003C1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B80" w:rsidRDefault="003C1B8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B80" w:rsidRDefault="003C1B80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B80" w:rsidRDefault="003C1B8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1" w:cryptProviderType="rsaFull" w:cryptAlgorithmClass="hash" w:cryptAlgorithmType="typeAny" w:cryptAlgorithmSid="4" w:cryptSpinCount="100000" w:hash="ua+fXOd/r5eDchFVyHHB4+5bSns=" w:salt="1jHggehUq5L4mVdBwgfap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35C"/>
    <w:rsid w:val="002F58E7"/>
    <w:rsid w:val="003C1B80"/>
    <w:rsid w:val="003C4A9F"/>
    <w:rsid w:val="004E0779"/>
    <w:rsid w:val="004F0111"/>
    <w:rsid w:val="004F2B4B"/>
    <w:rsid w:val="0058246B"/>
    <w:rsid w:val="005E0ED3"/>
    <w:rsid w:val="00613953"/>
    <w:rsid w:val="00645961"/>
    <w:rsid w:val="007119E6"/>
    <w:rsid w:val="007C4BFC"/>
    <w:rsid w:val="007E335C"/>
    <w:rsid w:val="00886EEC"/>
    <w:rsid w:val="009745A8"/>
    <w:rsid w:val="009B2F92"/>
    <w:rsid w:val="009B7B3A"/>
    <w:rsid w:val="00A534EF"/>
    <w:rsid w:val="00AF3F59"/>
    <w:rsid w:val="00B92575"/>
    <w:rsid w:val="00BA2041"/>
    <w:rsid w:val="00C05F76"/>
    <w:rsid w:val="00C670EF"/>
    <w:rsid w:val="00C94E12"/>
    <w:rsid w:val="00DC756C"/>
    <w:rsid w:val="00DE5D3F"/>
    <w:rsid w:val="00EE591A"/>
    <w:rsid w:val="00F155C7"/>
    <w:rsid w:val="00F9595D"/>
    <w:rsid w:val="00FC5FE1"/>
    <w:rsid w:val="00FF0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33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E5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591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C756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C1B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C1B80"/>
  </w:style>
  <w:style w:type="paragraph" w:styleId="a9">
    <w:name w:val="footer"/>
    <w:basedOn w:val="a"/>
    <w:link w:val="aa"/>
    <w:uiPriority w:val="99"/>
    <w:unhideWhenUsed/>
    <w:rsid w:val="003C1B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C1B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33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E5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591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C756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C1B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C1B80"/>
  </w:style>
  <w:style w:type="paragraph" w:styleId="a9">
    <w:name w:val="footer"/>
    <w:basedOn w:val="a"/>
    <w:link w:val="aa"/>
    <w:uiPriority w:val="99"/>
    <w:unhideWhenUsed/>
    <w:rsid w:val="003C1B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C1B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9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545</Words>
  <Characters>3109</Characters>
  <Application>Microsoft Office Word</Application>
  <DocSecurity>8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Золотарев О.В.</dc:creator>
  <cp:lastModifiedBy>Шульгина</cp:lastModifiedBy>
  <cp:revision>3</cp:revision>
  <cp:lastPrinted>2017-11-09T08:26:00Z</cp:lastPrinted>
  <dcterms:created xsi:type="dcterms:W3CDTF">2021-10-29T12:20:00Z</dcterms:created>
  <dcterms:modified xsi:type="dcterms:W3CDTF">2021-10-29T12:24:00Z</dcterms:modified>
</cp:coreProperties>
</file>