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DC1" w:rsidRPr="00EA2DC1" w:rsidRDefault="00EA2DC1" w:rsidP="00EA2D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EA2DC1">
        <w:rPr>
          <w:sz w:val="28"/>
          <w:szCs w:val="28"/>
        </w:rPr>
        <w:t>УТВЕРЖДЕНЫ</w:t>
      </w:r>
    </w:p>
    <w:p w:rsidR="00EA2DC1" w:rsidRPr="00EA2DC1" w:rsidRDefault="00EA2DC1" w:rsidP="00EA2DC1">
      <w:pPr>
        <w:jc w:val="right"/>
        <w:rPr>
          <w:sz w:val="28"/>
          <w:szCs w:val="28"/>
        </w:rPr>
      </w:pPr>
      <w:r w:rsidRPr="00EA2DC1">
        <w:rPr>
          <w:sz w:val="28"/>
          <w:szCs w:val="28"/>
        </w:rPr>
        <w:t xml:space="preserve">распоряжением администрации </w:t>
      </w:r>
    </w:p>
    <w:p w:rsidR="00EA2DC1" w:rsidRPr="00EA2DC1" w:rsidRDefault="00EA2DC1" w:rsidP="00EA2DC1">
      <w:pPr>
        <w:jc w:val="right"/>
        <w:rPr>
          <w:sz w:val="28"/>
          <w:szCs w:val="28"/>
        </w:rPr>
      </w:pPr>
      <w:r w:rsidRPr="00EA2DC1">
        <w:rPr>
          <w:sz w:val="28"/>
          <w:szCs w:val="28"/>
        </w:rPr>
        <w:t>городского округа город Воронеж</w:t>
      </w:r>
    </w:p>
    <w:p w:rsidR="00C859CA" w:rsidRDefault="00EA2DC1" w:rsidP="00EA2D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40323F">
        <w:rPr>
          <w:sz w:val="28"/>
          <w:szCs w:val="28"/>
        </w:rPr>
        <w:t>от 28.01.2025</w:t>
      </w:r>
      <w:r w:rsidRPr="00EA2DC1">
        <w:rPr>
          <w:sz w:val="28"/>
          <w:szCs w:val="28"/>
        </w:rPr>
        <w:t xml:space="preserve">   №</w:t>
      </w:r>
      <w:r w:rsidR="0040323F">
        <w:rPr>
          <w:sz w:val="28"/>
          <w:szCs w:val="28"/>
        </w:rPr>
        <w:t xml:space="preserve"> 49-р</w:t>
      </w:r>
      <w:bookmarkStart w:id="0" w:name="_GoBack"/>
      <w:bookmarkEnd w:id="0"/>
    </w:p>
    <w:p w:rsidR="00EA2DC1" w:rsidRDefault="00EA2DC1" w:rsidP="00EA2DC1">
      <w:pPr>
        <w:jc w:val="center"/>
        <w:rPr>
          <w:sz w:val="28"/>
          <w:szCs w:val="28"/>
        </w:rPr>
      </w:pPr>
    </w:p>
    <w:p w:rsidR="002D7A7A" w:rsidRPr="00462F79" w:rsidRDefault="002D7A7A" w:rsidP="00EA2DC1">
      <w:pPr>
        <w:jc w:val="center"/>
      </w:pPr>
    </w:p>
    <w:p w:rsidR="00C859CA" w:rsidRPr="00A82093" w:rsidRDefault="004C40CD" w:rsidP="00A820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ТЕРРИТОРИАЛЬНЫЙ И ОТРАСЛЕВОЙ</w:t>
      </w:r>
      <w:r w:rsidR="00C859CA">
        <w:rPr>
          <w:b/>
          <w:sz w:val="28"/>
          <w:szCs w:val="28"/>
        </w:rPr>
        <w:t xml:space="preserve"> КОРР</w:t>
      </w:r>
      <w:r>
        <w:rPr>
          <w:b/>
          <w:sz w:val="28"/>
          <w:szCs w:val="28"/>
        </w:rPr>
        <w:t>ЕКТИРУЮЩИЕ КОЭФФИЦИЕНТЫ</w:t>
      </w:r>
    </w:p>
    <w:p w:rsidR="008236CD" w:rsidRPr="008236CD" w:rsidRDefault="008236CD" w:rsidP="008236CD">
      <w:pPr>
        <w:jc w:val="center"/>
        <w:rPr>
          <w:b/>
          <w:sz w:val="28"/>
          <w:szCs w:val="28"/>
        </w:rPr>
      </w:pPr>
      <w:r w:rsidRPr="008236CD">
        <w:rPr>
          <w:b/>
          <w:sz w:val="28"/>
          <w:szCs w:val="28"/>
        </w:rPr>
        <w:t>К БАЗОВОМУ НОРМАТИВУ ЗАТРАТ НА ОКАЗАНИЕ МУНИЦИПАЛЬНОЙ УСЛУГИ</w:t>
      </w:r>
    </w:p>
    <w:p w:rsidR="008236CD" w:rsidRPr="008236CD" w:rsidRDefault="008236CD" w:rsidP="008236CD">
      <w:pPr>
        <w:jc w:val="center"/>
        <w:rPr>
          <w:b/>
          <w:sz w:val="28"/>
          <w:szCs w:val="28"/>
        </w:rPr>
      </w:pPr>
      <w:r w:rsidRPr="008236CD">
        <w:rPr>
          <w:b/>
          <w:sz w:val="28"/>
          <w:szCs w:val="28"/>
        </w:rPr>
        <w:t xml:space="preserve">МУНИЦИПАЛЬНЫМ ОБРАЗОВАТЕЛЬНЫМ АВТОНОМНЫМ УЧРЕЖДЕНИЕМ </w:t>
      </w:r>
      <w:proofErr w:type="gramStart"/>
      <w:r w:rsidRPr="008236CD">
        <w:rPr>
          <w:b/>
          <w:sz w:val="28"/>
          <w:szCs w:val="28"/>
        </w:rPr>
        <w:t>ВЫСШЕГО</w:t>
      </w:r>
      <w:proofErr w:type="gramEnd"/>
    </w:p>
    <w:p w:rsidR="008236CD" w:rsidRPr="008236CD" w:rsidRDefault="008236CD" w:rsidP="008236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«</w:t>
      </w:r>
      <w:r w:rsidRPr="008236CD">
        <w:rPr>
          <w:b/>
          <w:sz w:val="28"/>
          <w:szCs w:val="28"/>
        </w:rPr>
        <w:t>ВОРОНЕЖСКИЙ ИНСТИТУТ ЭКОНОМИКИ И СОЦИАЛЬНОГО</w:t>
      </w:r>
    </w:p>
    <w:p w:rsidR="008236CD" w:rsidRPr="008236CD" w:rsidRDefault="00CC773D" w:rsidP="008236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УПРАВЛЕНИЯ» НА 2025 ГОД И НА ПЛАНОВЫЙ ПЕРИОД 2026</w:t>
      </w:r>
    </w:p>
    <w:p w:rsidR="00A31BA6" w:rsidRDefault="00CC773D" w:rsidP="008236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2027</w:t>
      </w:r>
      <w:r w:rsidR="008236CD" w:rsidRPr="008236CD">
        <w:rPr>
          <w:b/>
          <w:sz w:val="28"/>
          <w:szCs w:val="28"/>
        </w:rPr>
        <w:t xml:space="preserve"> ГОДОВ</w:t>
      </w:r>
    </w:p>
    <w:p w:rsidR="008236CD" w:rsidRPr="00A31BA6" w:rsidRDefault="008236CD" w:rsidP="008236CD">
      <w:pPr>
        <w:jc w:val="center"/>
        <w:rPr>
          <w:color w:val="000000" w:themeColor="text1"/>
          <w:sz w:val="28"/>
          <w:szCs w:val="28"/>
        </w:rPr>
      </w:pPr>
    </w:p>
    <w:tbl>
      <w:tblPr>
        <w:tblW w:w="1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3652"/>
        <w:gridCol w:w="3721"/>
        <w:gridCol w:w="2248"/>
        <w:gridCol w:w="1735"/>
        <w:gridCol w:w="1701"/>
        <w:gridCol w:w="1701"/>
      </w:tblGrid>
      <w:tr w:rsidR="00C859CA" w:rsidTr="001B1AD5">
        <w:tc>
          <w:tcPr>
            <w:tcW w:w="3652" w:type="dxa"/>
            <w:vMerge w:val="restart"/>
            <w:vAlign w:val="center"/>
          </w:tcPr>
          <w:p w:rsidR="00C859CA" w:rsidRPr="00B11A4E" w:rsidRDefault="00C859CA" w:rsidP="00E93B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4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721" w:type="dxa"/>
            <w:vMerge w:val="restart"/>
            <w:vAlign w:val="center"/>
          </w:tcPr>
          <w:p w:rsidR="00C859CA" w:rsidRPr="00C30938" w:rsidRDefault="00C859CA" w:rsidP="00E93B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53E">
              <w:rPr>
                <w:rFonts w:ascii="Times New Roman" w:hAnsi="Times New Roman" w:cs="Times New Roman"/>
                <w:sz w:val="24"/>
                <w:szCs w:val="24"/>
              </w:rPr>
              <w:t xml:space="preserve">Номер реестровой записи из </w:t>
            </w:r>
            <w:r w:rsidR="00415DB7" w:rsidRPr="0081753E">
              <w:rPr>
                <w:rFonts w:ascii="Times New Roman" w:hAnsi="Times New Roman" w:cs="Times New Roman"/>
                <w:sz w:val="24"/>
                <w:szCs w:val="24"/>
              </w:rPr>
              <w:t xml:space="preserve"> Общероссийского </w:t>
            </w:r>
            <w:r w:rsidRPr="0081753E">
              <w:rPr>
                <w:rFonts w:ascii="Times New Roman" w:hAnsi="Times New Roman" w:cs="Times New Roman"/>
                <w:sz w:val="24"/>
                <w:szCs w:val="24"/>
              </w:rPr>
              <w:t>базового (отраслевого) перечня</w:t>
            </w:r>
          </w:p>
        </w:tc>
        <w:tc>
          <w:tcPr>
            <w:tcW w:w="2248" w:type="dxa"/>
            <w:vMerge w:val="restart"/>
          </w:tcPr>
          <w:p w:rsidR="00C859CA" w:rsidRPr="00B11A4E" w:rsidRDefault="00C859CA" w:rsidP="00462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4E"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корректирующий коэффициент</w:t>
            </w:r>
            <w:r w:rsidR="00076B58">
              <w:rPr>
                <w:rFonts w:ascii="Times New Roman" w:hAnsi="Times New Roman" w:cs="Times New Roman"/>
                <w:sz w:val="24"/>
                <w:szCs w:val="24"/>
              </w:rPr>
              <w:t xml:space="preserve"> на 2024 год и плановый период 2025 и 2026</w:t>
            </w:r>
            <w:r w:rsidR="00A31BA6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5137" w:type="dxa"/>
            <w:gridSpan w:val="3"/>
            <w:vAlign w:val="center"/>
          </w:tcPr>
          <w:p w:rsidR="00C859CA" w:rsidRPr="00B11A4E" w:rsidRDefault="00C859CA" w:rsidP="00E93B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4E">
              <w:rPr>
                <w:rFonts w:ascii="Times New Roman" w:hAnsi="Times New Roman" w:cs="Times New Roman"/>
                <w:sz w:val="24"/>
                <w:szCs w:val="24"/>
              </w:rPr>
              <w:t>Отраслевой корректирующий коэффициент</w:t>
            </w:r>
          </w:p>
        </w:tc>
      </w:tr>
      <w:tr w:rsidR="00C859CA" w:rsidTr="001B1AD5">
        <w:tc>
          <w:tcPr>
            <w:tcW w:w="3652" w:type="dxa"/>
            <w:vMerge/>
          </w:tcPr>
          <w:p w:rsidR="00C859CA" w:rsidRPr="00B11A4E" w:rsidRDefault="00C859CA" w:rsidP="00B11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vMerge/>
          </w:tcPr>
          <w:p w:rsidR="00C859CA" w:rsidRPr="00C30938" w:rsidRDefault="00C859CA" w:rsidP="00B11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48" w:type="dxa"/>
            <w:vMerge/>
          </w:tcPr>
          <w:p w:rsidR="00C859CA" w:rsidRPr="00B11A4E" w:rsidRDefault="00C859CA" w:rsidP="00B11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Align w:val="center"/>
          </w:tcPr>
          <w:p w:rsidR="00C859CA" w:rsidRPr="00B11A4E" w:rsidRDefault="00CC773D" w:rsidP="00E93B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2025</w:t>
            </w:r>
            <w:r w:rsidR="00C859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C859CA" w:rsidRPr="00B11A4E" w:rsidRDefault="00CC773D" w:rsidP="00E93B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2026</w:t>
            </w:r>
            <w:r w:rsidR="00C859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C859CA" w:rsidRPr="00B11A4E" w:rsidRDefault="00CC773D" w:rsidP="00E93B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2027</w:t>
            </w:r>
            <w:r w:rsidR="00C859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92B6F" w:rsidTr="001B1AD5">
        <w:tc>
          <w:tcPr>
            <w:tcW w:w="3652" w:type="dxa"/>
            <w:vAlign w:val="center"/>
          </w:tcPr>
          <w:p w:rsidR="00F92B6F" w:rsidRPr="00B11A4E" w:rsidRDefault="008236CD" w:rsidP="00B11A4E">
            <w:pPr>
              <w:jc w:val="center"/>
              <w:rPr>
                <w:color w:val="000000"/>
              </w:rPr>
            </w:pPr>
            <w:r w:rsidRPr="008236CD">
              <w:rPr>
                <w:color w:val="000000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3721" w:type="dxa"/>
          </w:tcPr>
          <w:p w:rsidR="00462F79" w:rsidRPr="00462F79" w:rsidRDefault="008236CD" w:rsidP="00823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3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804200О.99.0.ББ60АБ20001</w:t>
            </w:r>
          </w:p>
        </w:tc>
        <w:tc>
          <w:tcPr>
            <w:tcW w:w="2248" w:type="dxa"/>
            <w:vAlign w:val="center"/>
          </w:tcPr>
          <w:p w:rsidR="00F92B6F" w:rsidRPr="00B11A4E" w:rsidRDefault="00AE6658" w:rsidP="00B11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vAlign w:val="center"/>
          </w:tcPr>
          <w:p w:rsidR="00F92B6F" w:rsidRDefault="008236CD" w:rsidP="00F92B6F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F92B6F" w:rsidRDefault="008236CD" w:rsidP="00F92B6F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F92B6F" w:rsidRDefault="008236CD" w:rsidP="00F92B6F">
            <w:pPr>
              <w:jc w:val="center"/>
            </w:pPr>
            <w:r>
              <w:t>1</w:t>
            </w:r>
          </w:p>
        </w:tc>
      </w:tr>
    </w:tbl>
    <w:p w:rsidR="00A31BA6" w:rsidRDefault="00A31BA6"/>
    <w:p w:rsidR="00EA2DC1" w:rsidRDefault="00EA2DC1" w:rsidP="0059568E"/>
    <w:p w:rsidR="0076374A" w:rsidRDefault="0076374A" w:rsidP="0059568E"/>
    <w:p w:rsidR="00C859CA" w:rsidRPr="00076B58" w:rsidRDefault="00CC773D" w:rsidP="0059568E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C859CA" w:rsidRPr="00076B58">
        <w:rPr>
          <w:sz w:val="28"/>
          <w:szCs w:val="28"/>
        </w:rPr>
        <w:t xml:space="preserve"> управления</w:t>
      </w:r>
    </w:p>
    <w:p w:rsidR="00C859CA" w:rsidRPr="00A82093" w:rsidRDefault="00C859CA" w:rsidP="0059568E">
      <w:pPr>
        <w:rPr>
          <w:sz w:val="28"/>
          <w:szCs w:val="28"/>
        </w:rPr>
      </w:pPr>
      <w:r w:rsidRPr="00076B58">
        <w:rPr>
          <w:sz w:val="28"/>
          <w:szCs w:val="28"/>
        </w:rPr>
        <w:t>образования и молодежной</w:t>
      </w:r>
      <w:r w:rsidRPr="00A82093">
        <w:rPr>
          <w:sz w:val="28"/>
          <w:szCs w:val="28"/>
        </w:rPr>
        <w:t xml:space="preserve"> политики                     </w:t>
      </w:r>
      <w:r>
        <w:rPr>
          <w:sz w:val="28"/>
          <w:szCs w:val="28"/>
        </w:rPr>
        <w:t xml:space="preserve">                       </w:t>
      </w:r>
      <w:r w:rsidR="001B1AD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</w:t>
      </w:r>
      <w:r w:rsidR="00076B58">
        <w:rPr>
          <w:sz w:val="28"/>
          <w:szCs w:val="28"/>
        </w:rPr>
        <w:t>О.Н. Бакуменко</w:t>
      </w:r>
    </w:p>
    <w:sectPr w:rsidR="00C859CA" w:rsidRPr="00A82093" w:rsidSect="0081753E">
      <w:headerReference w:type="default" r:id="rId7"/>
      <w:pgSz w:w="16838" w:h="11906" w:orient="landscape"/>
      <w:pgMar w:top="1474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457" w:rsidRDefault="003F0457" w:rsidP="00A82093">
      <w:r>
        <w:separator/>
      </w:r>
    </w:p>
  </w:endnote>
  <w:endnote w:type="continuationSeparator" w:id="0">
    <w:p w:rsidR="003F0457" w:rsidRDefault="003F0457" w:rsidP="00A8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457" w:rsidRDefault="003F0457" w:rsidP="00A82093">
      <w:r>
        <w:separator/>
      </w:r>
    </w:p>
  </w:footnote>
  <w:footnote w:type="continuationSeparator" w:id="0">
    <w:p w:rsidR="003F0457" w:rsidRDefault="003F0457" w:rsidP="00A82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A6" w:rsidRDefault="001F3DAF">
    <w:pPr>
      <w:pStyle w:val="a4"/>
      <w:jc w:val="center"/>
    </w:pPr>
    <w:r>
      <w:fldChar w:fldCharType="begin"/>
    </w:r>
    <w:r w:rsidR="00A31BA6">
      <w:instrText xml:space="preserve"> PAGE   \* MERGEFORMAT </w:instrText>
    </w:r>
    <w:r>
      <w:fldChar w:fldCharType="separate"/>
    </w:r>
    <w:r w:rsidR="008236CD">
      <w:rPr>
        <w:noProof/>
      </w:rPr>
      <w:t>2</w:t>
    </w:r>
    <w:r>
      <w:fldChar w:fldCharType="end"/>
    </w:r>
  </w:p>
  <w:p w:rsidR="00A31BA6" w:rsidRDefault="00A31B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093"/>
    <w:rsid w:val="00012422"/>
    <w:rsid w:val="00035EFC"/>
    <w:rsid w:val="00076B58"/>
    <w:rsid w:val="00105250"/>
    <w:rsid w:val="00116E46"/>
    <w:rsid w:val="00132E82"/>
    <w:rsid w:val="00147A20"/>
    <w:rsid w:val="00161D62"/>
    <w:rsid w:val="001738AC"/>
    <w:rsid w:val="001B1AD5"/>
    <w:rsid w:val="001E7EB4"/>
    <w:rsid w:val="001F3DAF"/>
    <w:rsid w:val="001F7D1A"/>
    <w:rsid w:val="00280918"/>
    <w:rsid w:val="002C5C71"/>
    <w:rsid w:val="002D47C7"/>
    <w:rsid w:val="002D657B"/>
    <w:rsid w:val="002D7A7A"/>
    <w:rsid w:val="00301D47"/>
    <w:rsid w:val="00353DA3"/>
    <w:rsid w:val="003826BB"/>
    <w:rsid w:val="003F0457"/>
    <w:rsid w:val="0040323F"/>
    <w:rsid w:val="00405698"/>
    <w:rsid w:val="00415DB7"/>
    <w:rsid w:val="004476D2"/>
    <w:rsid w:val="00462F79"/>
    <w:rsid w:val="00466D37"/>
    <w:rsid w:val="004C40CD"/>
    <w:rsid w:val="004E4ADF"/>
    <w:rsid w:val="004F47AA"/>
    <w:rsid w:val="005010C5"/>
    <w:rsid w:val="00517707"/>
    <w:rsid w:val="0059568E"/>
    <w:rsid w:val="005C7CCD"/>
    <w:rsid w:val="005D7DC9"/>
    <w:rsid w:val="00602B2E"/>
    <w:rsid w:val="00604FF7"/>
    <w:rsid w:val="00632737"/>
    <w:rsid w:val="006529F7"/>
    <w:rsid w:val="006A22FC"/>
    <w:rsid w:val="006C23EB"/>
    <w:rsid w:val="006C343D"/>
    <w:rsid w:val="00701A14"/>
    <w:rsid w:val="00724A8C"/>
    <w:rsid w:val="0074182D"/>
    <w:rsid w:val="00750BD5"/>
    <w:rsid w:val="0076371C"/>
    <w:rsid w:val="0076374A"/>
    <w:rsid w:val="00776571"/>
    <w:rsid w:val="007D37EE"/>
    <w:rsid w:val="0081753E"/>
    <w:rsid w:val="008236CD"/>
    <w:rsid w:val="00823F7A"/>
    <w:rsid w:val="00866BDC"/>
    <w:rsid w:val="008A6448"/>
    <w:rsid w:val="008B517F"/>
    <w:rsid w:val="009A0743"/>
    <w:rsid w:val="009F6439"/>
    <w:rsid w:val="00A31BA6"/>
    <w:rsid w:val="00A424B6"/>
    <w:rsid w:val="00A82093"/>
    <w:rsid w:val="00AA59D0"/>
    <w:rsid w:val="00AE092E"/>
    <w:rsid w:val="00AE6658"/>
    <w:rsid w:val="00B11A4E"/>
    <w:rsid w:val="00B1287B"/>
    <w:rsid w:val="00B5269E"/>
    <w:rsid w:val="00B53D62"/>
    <w:rsid w:val="00BD1D4C"/>
    <w:rsid w:val="00C30938"/>
    <w:rsid w:val="00C71760"/>
    <w:rsid w:val="00C8219C"/>
    <w:rsid w:val="00C859CA"/>
    <w:rsid w:val="00CC1188"/>
    <w:rsid w:val="00CC773D"/>
    <w:rsid w:val="00CD1353"/>
    <w:rsid w:val="00D15AD6"/>
    <w:rsid w:val="00D74C75"/>
    <w:rsid w:val="00D77731"/>
    <w:rsid w:val="00E2572F"/>
    <w:rsid w:val="00E93B1F"/>
    <w:rsid w:val="00EA2DC1"/>
    <w:rsid w:val="00ED1947"/>
    <w:rsid w:val="00F504A9"/>
    <w:rsid w:val="00F92B6F"/>
    <w:rsid w:val="00FA0413"/>
    <w:rsid w:val="00FD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9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2093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3">
    <w:name w:val="Table Grid"/>
    <w:basedOn w:val="a1"/>
    <w:uiPriority w:val="99"/>
    <w:rsid w:val="00A82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820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82093"/>
    <w:rPr>
      <w:rFonts w:ascii="Times New Roman" w:hAnsi="Times New Roman"/>
      <w:sz w:val="24"/>
      <w:lang w:eastAsia="ru-RU"/>
    </w:rPr>
  </w:style>
  <w:style w:type="paragraph" w:styleId="a6">
    <w:name w:val="footer"/>
    <w:basedOn w:val="a"/>
    <w:link w:val="a7"/>
    <w:uiPriority w:val="99"/>
    <w:semiHidden/>
    <w:rsid w:val="00A820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82093"/>
    <w:rPr>
      <w:rFonts w:ascii="Times New Roman" w:hAnsi="Times New Roman"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1B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B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yavavramenko</dc:creator>
  <cp:keywords/>
  <dc:description/>
  <cp:lastModifiedBy>Шульгина</cp:lastModifiedBy>
  <cp:revision>2</cp:revision>
  <cp:lastPrinted>2024-12-27T11:04:00Z</cp:lastPrinted>
  <dcterms:created xsi:type="dcterms:W3CDTF">2025-01-31T08:25:00Z</dcterms:created>
  <dcterms:modified xsi:type="dcterms:W3CDTF">2025-01-31T08:25:00Z</dcterms:modified>
</cp:coreProperties>
</file>