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5BE" w:rsidRPr="001675BE" w:rsidRDefault="001675BE" w:rsidP="001675BE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УТВЕРЖДЕНО</w:t>
      </w:r>
    </w:p>
    <w:p w:rsidR="001675BE" w:rsidRPr="001675BE" w:rsidRDefault="001675BE" w:rsidP="001675BE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 xml:space="preserve">распоряжением администрации </w:t>
      </w:r>
    </w:p>
    <w:p w:rsidR="001675BE" w:rsidRPr="001675BE" w:rsidRDefault="001675BE" w:rsidP="001675BE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1675BE" w:rsidRDefault="001675BE" w:rsidP="001675BE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 xml:space="preserve">от </w:t>
      </w:r>
      <w:r w:rsidR="00002BD3">
        <w:rPr>
          <w:rFonts w:ascii="Times New Roman" w:hAnsi="Times New Roman" w:cs="Times New Roman"/>
          <w:sz w:val="28"/>
          <w:szCs w:val="28"/>
        </w:rPr>
        <w:t xml:space="preserve">11.07.2025   </w:t>
      </w:r>
      <w:r w:rsidRPr="001675BE">
        <w:rPr>
          <w:rFonts w:ascii="Times New Roman" w:hAnsi="Times New Roman" w:cs="Times New Roman"/>
          <w:sz w:val="28"/>
          <w:szCs w:val="28"/>
        </w:rPr>
        <w:t xml:space="preserve"> № </w:t>
      </w:r>
      <w:r w:rsidR="00002BD3">
        <w:rPr>
          <w:rFonts w:ascii="Times New Roman" w:hAnsi="Times New Roman" w:cs="Times New Roman"/>
          <w:sz w:val="28"/>
          <w:szCs w:val="28"/>
        </w:rPr>
        <w:t>496-р</w:t>
      </w:r>
      <w:bookmarkStart w:id="0" w:name="_GoBack"/>
      <w:bookmarkEnd w:id="0"/>
    </w:p>
    <w:p w:rsidR="001675BE" w:rsidRDefault="001675BE" w:rsidP="001675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5BE" w:rsidRPr="001675BE" w:rsidRDefault="001675BE" w:rsidP="001675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4179" w:rsidRPr="001675BE" w:rsidRDefault="00DE4179" w:rsidP="001675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5BE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DE4179" w:rsidRPr="001675BE" w:rsidRDefault="00DE4179" w:rsidP="001675B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675BE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1675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bCs/>
          <w:sz w:val="28"/>
          <w:szCs w:val="28"/>
        </w:rPr>
        <w:t xml:space="preserve">МЕЖВЕДОМСТВЕННОЙ </w:t>
      </w:r>
      <w:r w:rsidR="001675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bCs/>
          <w:sz w:val="28"/>
          <w:szCs w:val="28"/>
        </w:rPr>
        <w:t xml:space="preserve">РАБОЧЕЙ </w:t>
      </w:r>
      <w:r w:rsidR="001675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bCs/>
          <w:sz w:val="28"/>
          <w:szCs w:val="28"/>
        </w:rPr>
        <w:t xml:space="preserve">ГРУППЕ </w:t>
      </w:r>
    </w:p>
    <w:p w:rsidR="00DE4179" w:rsidRPr="001675BE" w:rsidRDefault="00DE4179" w:rsidP="001675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1675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>ОРГАНИЗАЦИИ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 xml:space="preserve"> ПРИВЕДЕНИЯ </w:t>
      </w:r>
    </w:p>
    <w:p w:rsidR="00DE4179" w:rsidRPr="001675BE" w:rsidRDefault="00DE4179" w:rsidP="001675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>НОРМАТИВНЫХ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 xml:space="preserve"> ПРАВОВЫХ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 xml:space="preserve"> АКТОВ </w:t>
      </w:r>
    </w:p>
    <w:p w:rsidR="00DE4179" w:rsidRPr="001675BE" w:rsidRDefault="00DE4179" w:rsidP="001675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В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 xml:space="preserve"> СООТВЕТСТВИЕ 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 xml:space="preserve">С 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 xml:space="preserve">ЗАКОНОМ </w:t>
      </w:r>
    </w:p>
    <w:p w:rsidR="001675BE" w:rsidRDefault="00DE4179" w:rsidP="001675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ОТ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 xml:space="preserve"> 20.03.2025</w:t>
      </w:r>
      <w:r w:rsidR="001675BE">
        <w:rPr>
          <w:rFonts w:ascii="Times New Roman" w:hAnsi="Times New Roman" w:cs="Times New Roman"/>
          <w:sz w:val="28"/>
          <w:szCs w:val="28"/>
        </w:rPr>
        <w:t xml:space="preserve">  </w:t>
      </w:r>
      <w:r w:rsidRPr="001675BE">
        <w:rPr>
          <w:rFonts w:ascii="Times New Roman" w:hAnsi="Times New Roman" w:cs="Times New Roman"/>
          <w:sz w:val="28"/>
          <w:szCs w:val="28"/>
        </w:rPr>
        <w:t>№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 xml:space="preserve"> 33-ФЗ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 xml:space="preserve"> «ОБ</w:t>
      </w:r>
      <w:r w:rsidR="001675BE">
        <w:rPr>
          <w:rFonts w:ascii="Times New Roman" w:hAnsi="Times New Roman" w:cs="Times New Roman"/>
          <w:sz w:val="28"/>
          <w:szCs w:val="28"/>
        </w:rPr>
        <w:t xml:space="preserve">  </w:t>
      </w:r>
      <w:r w:rsidRPr="001675BE">
        <w:rPr>
          <w:rFonts w:ascii="Times New Roman" w:hAnsi="Times New Roman" w:cs="Times New Roman"/>
          <w:sz w:val="28"/>
          <w:szCs w:val="28"/>
        </w:rPr>
        <w:t>ОБЩИХ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 xml:space="preserve"> ПРИНЦИПАХ ОРГАНИЗАЦИИ 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>САМОУПРАВЛЕНИЯ</w:t>
      </w:r>
    </w:p>
    <w:p w:rsidR="00DE4179" w:rsidRPr="001675BE" w:rsidRDefault="00DE4179" w:rsidP="001675B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 xml:space="preserve">В 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 xml:space="preserve">ЕДИНОЙ 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>СИСТЕМЕ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 xml:space="preserve"> ПУБЛИЧНОЙ</w:t>
      </w:r>
      <w:r w:rsid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 xml:space="preserve"> ВЛАСТИ»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4179" w:rsidRPr="001675BE" w:rsidRDefault="00DE4179" w:rsidP="001675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675BE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3A60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1.1.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задачи, полномочия, порядок формирования и </w:t>
      </w:r>
      <w:r w:rsidR="00C956B9" w:rsidRPr="001675BE">
        <w:rPr>
          <w:rFonts w:ascii="Times New Roman" w:hAnsi="Times New Roman" w:cs="Times New Roman"/>
          <w:sz w:val="28"/>
          <w:szCs w:val="28"/>
        </w:rPr>
        <w:t>осуществления</w:t>
      </w:r>
      <w:r w:rsidRPr="001675BE">
        <w:rPr>
          <w:rFonts w:ascii="Times New Roman" w:hAnsi="Times New Roman" w:cs="Times New Roman"/>
          <w:sz w:val="28"/>
          <w:szCs w:val="28"/>
        </w:rPr>
        <w:t xml:space="preserve"> деятельности межведомственной рабочей группы по</w:t>
      </w:r>
      <w:r w:rsidR="00C956B9" w:rsidRPr="001675BE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Pr="001675BE">
        <w:rPr>
          <w:rFonts w:ascii="Times New Roman" w:hAnsi="Times New Roman" w:cs="Times New Roman"/>
          <w:sz w:val="28"/>
          <w:szCs w:val="28"/>
        </w:rPr>
        <w:t xml:space="preserve"> </w:t>
      </w:r>
      <w:r w:rsidR="002E3A60" w:rsidRPr="001675BE">
        <w:rPr>
          <w:rFonts w:ascii="Times New Roman" w:hAnsi="Times New Roman" w:cs="Times New Roman"/>
          <w:sz w:val="28"/>
          <w:szCs w:val="28"/>
        </w:rPr>
        <w:t>приведени</w:t>
      </w:r>
      <w:r w:rsidR="00C956B9" w:rsidRPr="001675BE">
        <w:rPr>
          <w:rFonts w:ascii="Times New Roman" w:hAnsi="Times New Roman" w:cs="Times New Roman"/>
          <w:sz w:val="28"/>
          <w:szCs w:val="28"/>
        </w:rPr>
        <w:t>я</w:t>
      </w:r>
      <w:r w:rsidR="002E3A60" w:rsidRPr="001675BE">
        <w:rPr>
          <w:rFonts w:ascii="Times New Roman" w:hAnsi="Times New Roman" w:cs="Times New Roman"/>
          <w:sz w:val="28"/>
          <w:szCs w:val="28"/>
        </w:rPr>
        <w:t xml:space="preserve"> муниципальных нормативных правовых актов в соответствие с Федеральным </w:t>
      </w:r>
      <w:hyperlink r:id="rId7">
        <w:r w:rsidR="002E3A60" w:rsidRPr="001675B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E3A60" w:rsidRPr="001675BE">
        <w:rPr>
          <w:rFonts w:ascii="Times New Roman" w:hAnsi="Times New Roman" w:cs="Times New Roman"/>
          <w:sz w:val="28"/>
          <w:szCs w:val="28"/>
        </w:rPr>
        <w:t xml:space="preserve"> от 20.03.2025 № 33-ФЗ «Об общих принципах организации</w:t>
      </w:r>
      <w:r w:rsidR="003C2D65" w:rsidRPr="001675BE">
        <w:rPr>
          <w:rFonts w:ascii="Times New Roman" w:hAnsi="Times New Roman" w:cs="Times New Roman"/>
          <w:sz w:val="28"/>
          <w:szCs w:val="28"/>
        </w:rPr>
        <w:t xml:space="preserve"> </w:t>
      </w:r>
      <w:r w:rsidR="002E3A60" w:rsidRPr="001675BE">
        <w:rPr>
          <w:rFonts w:ascii="Times New Roman" w:hAnsi="Times New Roman" w:cs="Times New Roman"/>
          <w:sz w:val="28"/>
          <w:szCs w:val="28"/>
        </w:rPr>
        <w:t>местного самоуправления в единой системе публичной власти»</w:t>
      </w:r>
      <w:r w:rsidR="003C2D65" w:rsidRPr="001675B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1675BE">
        <w:rPr>
          <w:rFonts w:ascii="Times New Roman" w:hAnsi="Times New Roman" w:cs="Times New Roman"/>
          <w:sz w:val="28"/>
          <w:szCs w:val="28"/>
        </w:rPr>
        <w:t>Рабочая группа).</w:t>
      </w:r>
    </w:p>
    <w:p w:rsidR="002E3A60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1.2.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="002E3A60" w:rsidRPr="001675BE">
        <w:rPr>
          <w:rFonts w:ascii="Times New Roman" w:hAnsi="Times New Roman" w:cs="Times New Roman"/>
          <w:sz w:val="28"/>
          <w:szCs w:val="28"/>
        </w:rPr>
        <w:t xml:space="preserve">Рабочая группа является совещательным органом, обеспечивающим взаимодействие и согласованность деятельности всех структурных подразделений администрации городского округа город Воронеж и иных заинтересованных органов местного самоуправления городского округа город Воронеж по вопросу приведения муниципальных нормативных правовых актов в соответствие с Федеральным </w:t>
      </w:r>
      <w:hyperlink r:id="rId8">
        <w:r w:rsidR="002E3A60" w:rsidRPr="001675B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E3A60" w:rsidRPr="001675BE">
        <w:rPr>
          <w:rFonts w:ascii="Times New Roman" w:hAnsi="Times New Roman" w:cs="Times New Roman"/>
          <w:sz w:val="28"/>
          <w:szCs w:val="28"/>
        </w:rPr>
        <w:t xml:space="preserve"> от 20.03.2025 № 33-ФЗ.</w:t>
      </w:r>
    </w:p>
    <w:p w:rsidR="002E3A60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1.3.</w:t>
      </w:r>
      <w:r w:rsidR="00E65159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 xml:space="preserve">В своей деятельности Рабочая группа руководствуется </w:t>
      </w:r>
      <w:hyperlink r:id="rId9" w:history="1">
        <w:r w:rsidR="002E3A60" w:rsidRPr="001675BE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2E3A60" w:rsidRPr="001675B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Воронежской области, правовыми актами </w:t>
      </w:r>
      <w:r w:rsidR="004D2FBD" w:rsidRPr="001675BE">
        <w:rPr>
          <w:rFonts w:ascii="Times New Roman" w:hAnsi="Times New Roman" w:cs="Times New Roman"/>
          <w:sz w:val="28"/>
          <w:szCs w:val="28"/>
        </w:rPr>
        <w:t>Г</w:t>
      </w:r>
      <w:r w:rsidR="002E3A60" w:rsidRPr="001675BE">
        <w:rPr>
          <w:rFonts w:ascii="Times New Roman" w:hAnsi="Times New Roman" w:cs="Times New Roman"/>
          <w:sz w:val="28"/>
          <w:szCs w:val="28"/>
        </w:rPr>
        <w:t xml:space="preserve">убернатора и </w:t>
      </w:r>
      <w:r w:rsidR="004D2FBD" w:rsidRPr="001675BE">
        <w:rPr>
          <w:rFonts w:ascii="Times New Roman" w:hAnsi="Times New Roman" w:cs="Times New Roman"/>
          <w:sz w:val="28"/>
          <w:szCs w:val="28"/>
        </w:rPr>
        <w:t>П</w:t>
      </w:r>
      <w:r w:rsidR="002E3A60" w:rsidRPr="001675BE">
        <w:rPr>
          <w:rFonts w:ascii="Times New Roman" w:hAnsi="Times New Roman" w:cs="Times New Roman"/>
          <w:sz w:val="28"/>
          <w:szCs w:val="28"/>
        </w:rPr>
        <w:t>равительства Воронежской области, а также настоящим Положением.</w:t>
      </w:r>
    </w:p>
    <w:p w:rsidR="004D2FBD" w:rsidRPr="001675BE" w:rsidRDefault="00DE4179" w:rsidP="004D2F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675BE">
        <w:rPr>
          <w:rFonts w:ascii="Times New Roman" w:hAnsi="Times New Roman" w:cs="Times New Roman"/>
          <w:b/>
          <w:bCs/>
          <w:sz w:val="28"/>
          <w:szCs w:val="28"/>
        </w:rPr>
        <w:t>2. Задачи и функции Рабочей группы</w:t>
      </w:r>
    </w:p>
    <w:p w:rsidR="004D2FBD" w:rsidRPr="001675BE" w:rsidRDefault="004D2FBD" w:rsidP="004D2F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D2FBD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2.1.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="004D2FBD" w:rsidRPr="001675BE">
        <w:rPr>
          <w:rFonts w:ascii="Times New Roman" w:hAnsi="Times New Roman" w:cs="Times New Roman"/>
          <w:sz w:val="28"/>
          <w:szCs w:val="28"/>
        </w:rPr>
        <w:t xml:space="preserve">Задачей Рабочей группы является организация эффективного взаимодействия всех структурных подразделений администрации городского округа город Воронеж и иных заинтересованных органов местного самоуправления городского округа город Воронеж по вопросу приведения муниципальных нормативных правовых актов в соответствие с Федеральным </w:t>
      </w:r>
      <w:hyperlink r:id="rId10">
        <w:r w:rsidR="004D2FBD" w:rsidRPr="001675B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D2FBD" w:rsidRPr="001675BE">
        <w:rPr>
          <w:rFonts w:ascii="Times New Roman" w:hAnsi="Times New Roman" w:cs="Times New Roman"/>
          <w:sz w:val="28"/>
          <w:szCs w:val="28"/>
        </w:rPr>
        <w:t xml:space="preserve"> от 20.03.2025 № 33-ФЗ</w:t>
      </w:r>
      <w:r w:rsidR="0071369B" w:rsidRPr="001675BE">
        <w:rPr>
          <w:rFonts w:ascii="Times New Roman" w:hAnsi="Times New Roman" w:cs="Times New Roman"/>
          <w:sz w:val="28"/>
          <w:szCs w:val="28"/>
        </w:rPr>
        <w:t>.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2.2.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Рабочая группа в соответствии с возложенной на нее задачей осуществляет следующие функции:</w:t>
      </w:r>
    </w:p>
    <w:p w:rsidR="00DE4179" w:rsidRPr="001675BE" w:rsidRDefault="003C2D65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="0071369B" w:rsidRPr="001675BE">
        <w:rPr>
          <w:rFonts w:ascii="Times New Roman" w:hAnsi="Times New Roman" w:cs="Times New Roman"/>
          <w:sz w:val="28"/>
          <w:szCs w:val="28"/>
        </w:rPr>
        <w:t>анализ действующих муниципальных нормативных правовых актов городского округа город Воронеж на предмет соответствия положениям Федерально</w:t>
      </w:r>
      <w:r w:rsidR="006751DB">
        <w:rPr>
          <w:rFonts w:ascii="Times New Roman" w:hAnsi="Times New Roman" w:cs="Times New Roman"/>
          <w:sz w:val="28"/>
          <w:szCs w:val="28"/>
        </w:rPr>
        <w:t>го</w:t>
      </w:r>
      <w:r w:rsidR="0071369B" w:rsidRPr="001675BE">
        <w:rPr>
          <w:rFonts w:ascii="Times New Roman" w:hAnsi="Times New Roman" w:cs="Times New Roman"/>
          <w:sz w:val="28"/>
          <w:szCs w:val="28"/>
        </w:rPr>
        <w:t xml:space="preserve"> </w:t>
      </w:r>
      <w:hyperlink r:id="rId11">
        <w:r w:rsidR="0071369B" w:rsidRPr="001675BE">
          <w:rPr>
            <w:rFonts w:ascii="Times New Roman" w:hAnsi="Times New Roman" w:cs="Times New Roman"/>
            <w:sz w:val="28"/>
            <w:szCs w:val="28"/>
          </w:rPr>
          <w:t>закон</w:t>
        </w:r>
        <w:r w:rsidR="006751DB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71369B" w:rsidRPr="001675BE">
        <w:rPr>
          <w:rFonts w:ascii="Times New Roman" w:hAnsi="Times New Roman" w:cs="Times New Roman"/>
          <w:sz w:val="28"/>
          <w:szCs w:val="28"/>
        </w:rPr>
        <w:t xml:space="preserve"> от 20.03.2025 № 33-ФЗ;</w:t>
      </w:r>
    </w:p>
    <w:p w:rsidR="00DE4179" w:rsidRPr="001675BE" w:rsidRDefault="003C2D65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="00DE4179" w:rsidRPr="001675BE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71369B" w:rsidRPr="001675BE">
        <w:rPr>
          <w:rFonts w:ascii="Times New Roman" w:hAnsi="Times New Roman" w:cs="Times New Roman"/>
          <w:sz w:val="28"/>
          <w:szCs w:val="28"/>
        </w:rPr>
        <w:t>перечня муниципальных нормативных правовых актов</w:t>
      </w:r>
      <w:r w:rsidR="006C6FA0" w:rsidRPr="001675BE">
        <w:rPr>
          <w:rFonts w:ascii="Times New Roman" w:hAnsi="Times New Roman" w:cs="Times New Roman"/>
          <w:sz w:val="28"/>
          <w:szCs w:val="28"/>
        </w:rPr>
        <w:t xml:space="preserve">, </w:t>
      </w:r>
      <w:r w:rsidR="0071369B" w:rsidRPr="001675BE">
        <w:rPr>
          <w:rFonts w:ascii="Times New Roman" w:hAnsi="Times New Roman" w:cs="Times New Roman"/>
          <w:sz w:val="28"/>
          <w:szCs w:val="28"/>
        </w:rPr>
        <w:t xml:space="preserve"> внесение изменений в которые</w:t>
      </w:r>
      <w:r w:rsidR="006C6FA0" w:rsidRPr="001675BE">
        <w:rPr>
          <w:rFonts w:ascii="Times New Roman" w:hAnsi="Times New Roman" w:cs="Times New Roman"/>
          <w:sz w:val="28"/>
          <w:szCs w:val="28"/>
        </w:rPr>
        <w:t xml:space="preserve"> необходимо осуществить в</w:t>
      </w:r>
      <w:r w:rsidR="0071369B" w:rsidRPr="001675BE">
        <w:rPr>
          <w:rFonts w:ascii="Times New Roman" w:hAnsi="Times New Roman" w:cs="Times New Roman"/>
          <w:sz w:val="28"/>
          <w:szCs w:val="28"/>
        </w:rPr>
        <w:t xml:space="preserve"> </w:t>
      </w:r>
      <w:r w:rsidR="006C6FA0" w:rsidRPr="001675BE">
        <w:rPr>
          <w:rFonts w:ascii="Times New Roman" w:hAnsi="Times New Roman" w:cs="Times New Roman"/>
          <w:sz w:val="28"/>
          <w:szCs w:val="28"/>
        </w:rPr>
        <w:t>первоочередном порядке</w:t>
      </w:r>
      <w:r w:rsidR="00DE4179" w:rsidRPr="001675BE">
        <w:rPr>
          <w:rFonts w:ascii="Times New Roman" w:hAnsi="Times New Roman" w:cs="Times New Roman"/>
          <w:sz w:val="28"/>
          <w:szCs w:val="28"/>
        </w:rPr>
        <w:t>;</w:t>
      </w:r>
    </w:p>
    <w:p w:rsidR="006C6FA0" w:rsidRPr="001675BE" w:rsidRDefault="003C2D65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="006C6FA0" w:rsidRPr="001675BE">
        <w:rPr>
          <w:rFonts w:ascii="Times New Roman" w:hAnsi="Times New Roman" w:cs="Times New Roman"/>
          <w:sz w:val="28"/>
          <w:szCs w:val="28"/>
        </w:rPr>
        <w:t>разработка плана нормотворческой деятельности;</w:t>
      </w:r>
    </w:p>
    <w:p w:rsidR="00DE4179" w:rsidRPr="001675BE" w:rsidRDefault="003C2D65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="00DE4179" w:rsidRPr="001675BE">
        <w:rPr>
          <w:rFonts w:ascii="Times New Roman" w:hAnsi="Times New Roman" w:cs="Times New Roman"/>
          <w:sz w:val="28"/>
          <w:szCs w:val="28"/>
        </w:rPr>
        <w:t xml:space="preserve">рассмотрение на заседаниях Рабочей группы </w:t>
      </w:r>
      <w:r w:rsidR="006C6FA0" w:rsidRPr="001675BE">
        <w:rPr>
          <w:rFonts w:ascii="Times New Roman" w:hAnsi="Times New Roman" w:cs="Times New Roman"/>
          <w:sz w:val="28"/>
          <w:szCs w:val="28"/>
        </w:rPr>
        <w:t>предложений по приведению</w:t>
      </w:r>
      <w:r w:rsidRPr="001675BE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6C6FA0" w:rsidRPr="001675BE">
        <w:rPr>
          <w:rFonts w:ascii="Times New Roman" w:hAnsi="Times New Roman" w:cs="Times New Roman"/>
          <w:sz w:val="28"/>
          <w:szCs w:val="28"/>
        </w:rPr>
        <w:t xml:space="preserve"> нормативных правовых актов в соответствие с Федеральным </w:t>
      </w:r>
      <w:hyperlink r:id="rId12">
        <w:r w:rsidR="006C6FA0" w:rsidRPr="001675B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C6FA0" w:rsidRPr="001675BE">
        <w:rPr>
          <w:rFonts w:ascii="Times New Roman" w:hAnsi="Times New Roman" w:cs="Times New Roman"/>
          <w:sz w:val="28"/>
          <w:szCs w:val="28"/>
        </w:rPr>
        <w:t xml:space="preserve"> от 20.03.2025 № 33-ФЗ, по которым имеются спорные мнения.</w:t>
      </w:r>
    </w:p>
    <w:p w:rsidR="006C6FA0" w:rsidRPr="001675BE" w:rsidRDefault="006C6FA0" w:rsidP="001675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4179" w:rsidRPr="001675BE" w:rsidRDefault="00DE4179" w:rsidP="001675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675BE">
        <w:rPr>
          <w:rFonts w:ascii="Times New Roman" w:hAnsi="Times New Roman" w:cs="Times New Roman"/>
          <w:b/>
          <w:bCs/>
          <w:sz w:val="28"/>
          <w:szCs w:val="28"/>
        </w:rPr>
        <w:t>3. Права Рабочей группы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Для решения возложенной задачи и осуществления функций Рабочая группа имеет право:</w:t>
      </w:r>
    </w:p>
    <w:p w:rsidR="00DE4179" w:rsidRPr="001675BE" w:rsidRDefault="003C2D65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="00DE4179" w:rsidRPr="001675BE">
        <w:rPr>
          <w:rFonts w:ascii="Times New Roman" w:hAnsi="Times New Roman" w:cs="Times New Roman"/>
          <w:sz w:val="28"/>
          <w:szCs w:val="28"/>
        </w:rPr>
        <w:t>приглашать на заседания Рабочей группы представителей территориальных органов федеральных органов исполнительной власти (по согласованию с ними), исполнительных органов Воронежской области, органов местного самоуправления муниципальных образований Воронежской области, иных органов и организаций и принимать решения по вопросам, отнесенным к компетенции Рабочей группы;</w:t>
      </w:r>
    </w:p>
    <w:p w:rsidR="00C555EF" w:rsidRPr="001675BE" w:rsidRDefault="003C2D65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="00C555EF" w:rsidRPr="001675BE">
        <w:rPr>
          <w:rFonts w:ascii="Times New Roman" w:hAnsi="Times New Roman" w:cs="Times New Roman"/>
          <w:sz w:val="28"/>
          <w:szCs w:val="28"/>
        </w:rPr>
        <w:t>запрашивать в структурных подразделениях администрации городского округа город Воронеж информацию по</w:t>
      </w:r>
      <w:r w:rsidRPr="001675BE"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 w:rsidR="00C555EF" w:rsidRPr="001675BE">
        <w:rPr>
          <w:rFonts w:ascii="Times New Roman" w:hAnsi="Times New Roman" w:cs="Times New Roman"/>
          <w:sz w:val="28"/>
          <w:szCs w:val="28"/>
        </w:rPr>
        <w:t xml:space="preserve"> нормативным правовым актам, требующим приведения в соответствие с </w:t>
      </w:r>
      <w:r w:rsidR="00AE1F0F" w:rsidRPr="001675BE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>
        <w:r w:rsidR="00AE1F0F" w:rsidRPr="001675B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E1F0F" w:rsidRPr="001675BE">
        <w:rPr>
          <w:rFonts w:ascii="Times New Roman" w:hAnsi="Times New Roman" w:cs="Times New Roman"/>
          <w:sz w:val="28"/>
          <w:szCs w:val="28"/>
        </w:rPr>
        <w:t xml:space="preserve"> от 20.03.2025 № 33-ФЗ;</w:t>
      </w:r>
    </w:p>
    <w:p w:rsidR="00DE4179" w:rsidRPr="001675BE" w:rsidRDefault="003C2D65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="00DE4179" w:rsidRPr="001675BE">
        <w:rPr>
          <w:rFonts w:ascii="Times New Roman" w:hAnsi="Times New Roman" w:cs="Times New Roman"/>
          <w:sz w:val="28"/>
          <w:szCs w:val="28"/>
        </w:rPr>
        <w:t>привлекать к работе экспертов, консультантов (по согласованию) на общественных началах.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4179" w:rsidRPr="001675BE" w:rsidRDefault="00DE4179" w:rsidP="001675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675BE">
        <w:rPr>
          <w:rFonts w:ascii="Times New Roman" w:hAnsi="Times New Roman" w:cs="Times New Roman"/>
          <w:b/>
          <w:bCs/>
          <w:sz w:val="28"/>
          <w:szCs w:val="28"/>
        </w:rPr>
        <w:t>4. Организация и обеспечение деятельности Рабочей группы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4.1.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Рабочая группа формируется в составе председателя, заместител</w:t>
      </w:r>
      <w:r w:rsidR="00AE1F0F" w:rsidRPr="001675BE">
        <w:rPr>
          <w:rFonts w:ascii="Times New Roman" w:hAnsi="Times New Roman" w:cs="Times New Roman"/>
          <w:sz w:val="28"/>
          <w:szCs w:val="28"/>
        </w:rPr>
        <w:t>ей</w:t>
      </w:r>
      <w:r w:rsidRPr="001675BE">
        <w:rPr>
          <w:rFonts w:ascii="Times New Roman" w:hAnsi="Times New Roman" w:cs="Times New Roman"/>
          <w:sz w:val="28"/>
          <w:szCs w:val="28"/>
        </w:rPr>
        <w:t xml:space="preserve"> председателя, секретаря и членов Рабочей группы.</w:t>
      </w:r>
    </w:p>
    <w:p w:rsidR="004A299E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4.2.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Рабочая группа осуществляет свою деятельность путем проведения заседаний.</w:t>
      </w:r>
    </w:p>
    <w:p w:rsidR="004A299E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4.3.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Заседания Рабочей</w:t>
      </w:r>
      <w:r w:rsidR="003C2D65" w:rsidRP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>группы проводятся</w:t>
      </w:r>
      <w:r w:rsidR="003C2D65" w:rsidRP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>по</w:t>
      </w:r>
      <w:r w:rsidR="003C2D65" w:rsidRP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>мере</w:t>
      </w:r>
      <w:r w:rsidR="003C2D65" w:rsidRPr="001675BE">
        <w:rPr>
          <w:rFonts w:ascii="Times New Roman" w:hAnsi="Times New Roman" w:cs="Times New Roman"/>
          <w:sz w:val="28"/>
          <w:szCs w:val="28"/>
        </w:rPr>
        <w:t xml:space="preserve"> </w:t>
      </w:r>
      <w:r w:rsidRPr="001675BE">
        <w:rPr>
          <w:rFonts w:ascii="Times New Roman" w:hAnsi="Times New Roman" w:cs="Times New Roman"/>
          <w:sz w:val="28"/>
          <w:szCs w:val="28"/>
        </w:rPr>
        <w:t>необходимости</w:t>
      </w:r>
      <w:r w:rsidR="00AE1F0F" w:rsidRPr="001675BE">
        <w:rPr>
          <w:rFonts w:ascii="Times New Roman" w:hAnsi="Times New Roman" w:cs="Times New Roman"/>
          <w:sz w:val="28"/>
          <w:szCs w:val="28"/>
        </w:rPr>
        <w:t>, но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="00AE1F0F" w:rsidRPr="001675BE">
        <w:rPr>
          <w:rFonts w:ascii="Times New Roman" w:hAnsi="Times New Roman" w:cs="Times New Roman"/>
          <w:sz w:val="28"/>
          <w:szCs w:val="28"/>
        </w:rPr>
        <w:t>не реже одного раза в квартал</w:t>
      </w:r>
      <w:r w:rsidRPr="001675BE">
        <w:rPr>
          <w:rFonts w:ascii="Times New Roman" w:hAnsi="Times New Roman" w:cs="Times New Roman"/>
          <w:sz w:val="28"/>
          <w:szCs w:val="28"/>
        </w:rPr>
        <w:t>.</w:t>
      </w:r>
      <w:r w:rsidR="004A299E" w:rsidRPr="001675BE">
        <w:rPr>
          <w:rFonts w:ascii="Times New Roman" w:hAnsi="Times New Roman" w:cs="Times New Roman"/>
          <w:sz w:val="28"/>
          <w:szCs w:val="28"/>
        </w:rPr>
        <w:t xml:space="preserve"> Дату, время, место проведения и повестку заседания Рабочей группы определяет председатель Рабочей группы.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4.4.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Председатель Рабочей группы: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организует деятельность Рабочей группы;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обеспечивает контроль исполнения решений Рабочей группы;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назначает дату, время и место проведения заседания Рабочей группы;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утверждает повестку заседания Рабочей группы;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ведет заседание Рабочей группы;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определяет порядок рассмотрения вопросов на заседании Рабочей группы;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принимает решения по оперативным вопросам деятельности Рабочей группы;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подписывает протокол заседания Рабочей группы.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4.5.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 xml:space="preserve">В случае отсутствия председателя его функции выполняет </w:t>
      </w:r>
      <w:r w:rsidR="00AE1F0F" w:rsidRPr="001675BE">
        <w:rPr>
          <w:rFonts w:ascii="Times New Roman" w:hAnsi="Times New Roman" w:cs="Times New Roman"/>
          <w:sz w:val="28"/>
          <w:szCs w:val="28"/>
        </w:rPr>
        <w:t xml:space="preserve">один из </w:t>
      </w:r>
      <w:r w:rsidRPr="001675BE">
        <w:rPr>
          <w:rFonts w:ascii="Times New Roman" w:hAnsi="Times New Roman" w:cs="Times New Roman"/>
          <w:sz w:val="28"/>
          <w:szCs w:val="28"/>
        </w:rPr>
        <w:t>заместител</w:t>
      </w:r>
      <w:r w:rsidR="00AE1F0F" w:rsidRPr="001675BE">
        <w:rPr>
          <w:rFonts w:ascii="Times New Roman" w:hAnsi="Times New Roman" w:cs="Times New Roman"/>
          <w:sz w:val="28"/>
          <w:szCs w:val="28"/>
        </w:rPr>
        <w:t>ей</w:t>
      </w:r>
      <w:r w:rsidRPr="001675BE">
        <w:rPr>
          <w:rFonts w:ascii="Times New Roman" w:hAnsi="Times New Roman" w:cs="Times New Roman"/>
          <w:sz w:val="28"/>
          <w:szCs w:val="28"/>
        </w:rPr>
        <w:t xml:space="preserve"> председателя Рабочей группы.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4.6.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Секретарь Рабочей группы: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осуществляет организационные мероприятия, связанные с подготовкой заседаний Рабочей группы;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направляет членам Рабочей группы повестку заседания с указанием даты, времени, места его проведения и рассматриваемые на заседании материалы не позднее одного рабочего дня до даты проведения заседания;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оформляет протоколы заседаний Рабочей группы</w:t>
      </w:r>
      <w:r w:rsidR="004A299E" w:rsidRPr="001675BE">
        <w:rPr>
          <w:rFonts w:ascii="Times New Roman" w:hAnsi="Times New Roman" w:cs="Times New Roman"/>
          <w:sz w:val="28"/>
          <w:szCs w:val="28"/>
        </w:rPr>
        <w:t>, выписки из них</w:t>
      </w:r>
      <w:r w:rsidRPr="001675BE">
        <w:rPr>
          <w:rFonts w:ascii="Times New Roman" w:hAnsi="Times New Roman" w:cs="Times New Roman"/>
          <w:sz w:val="28"/>
          <w:szCs w:val="28"/>
        </w:rPr>
        <w:t>.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4.7.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В случае отсутствия секретаря его функции выполняет лицо, уполномоченное на выполнение таких функций председателем Рабочей группы.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4.8.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Члены Рабочей группы:</w:t>
      </w:r>
    </w:p>
    <w:p w:rsidR="004954B7" w:rsidRPr="001675BE" w:rsidRDefault="004954B7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проводят мониторинг изменений действующего законодательства Российской Федерации и Воронежской области, готовят проекты правовых актов;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вносят предложения по повестке заседания Рабочей группы;</w:t>
      </w:r>
    </w:p>
    <w:p w:rsidR="00DE4179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участвуют в заседаниях Рабочей группы и обсуждении рассматриваемых на них вопросов;</w:t>
      </w:r>
    </w:p>
    <w:p w:rsidR="004A299E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-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>участвуют в подготовке и принятии решений Рабочей группы</w:t>
      </w:r>
      <w:r w:rsidR="004954B7" w:rsidRPr="001675BE">
        <w:rPr>
          <w:rFonts w:ascii="Times New Roman" w:hAnsi="Times New Roman" w:cs="Times New Roman"/>
          <w:sz w:val="28"/>
          <w:szCs w:val="28"/>
        </w:rPr>
        <w:t xml:space="preserve"> по направлениям своей деятельности</w:t>
      </w:r>
      <w:r w:rsidRPr="001675BE">
        <w:rPr>
          <w:rFonts w:ascii="Times New Roman" w:hAnsi="Times New Roman" w:cs="Times New Roman"/>
          <w:sz w:val="28"/>
          <w:szCs w:val="28"/>
        </w:rPr>
        <w:t>.</w:t>
      </w:r>
    </w:p>
    <w:p w:rsidR="003C2D65" w:rsidRPr="001675BE" w:rsidRDefault="003C2D65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4.9.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Pr="001675BE">
        <w:rPr>
          <w:rFonts w:ascii="Times New Roman" w:hAnsi="Times New Roman" w:cs="Times New Roman"/>
          <w:sz w:val="28"/>
          <w:szCs w:val="28"/>
        </w:rPr>
        <w:t xml:space="preserve">С целью оперативного решения поставленных задач и принятия решений из числа членов Рабочей группы по решению </w:t>
      </w:r>
      <w:r w:rsidR="008F1371" w:rsidRPr="001675BE">
        <w:rPr>
          <w:rFonts w:ascii="Times New Roman" w:hAnsi="Times New Roman" w:cs="Times New Roman"/>
          <w:sz w:val="28"/>
          <w:szCs w:val="28"/>
        </w:rPr>
        <w:t>п</w:t>
      </w:r>
      <w:r w:rsidRPr="001675BE">
        <w:rPr>
          <w:rFonts w:ascii="Times New Roman" w:hAnsi="Times New Roman" w:cs="Times New Roman"/>
          <w:sz w:val="28"/>
          <w:szCs w:val="28"/>
        </w:rPr>
        <w:t>редседателя могут создаваться отраслевые подгруппы.</w:t>
      </w:r>
    </w:p>
    <w:p w:rsidR="004A299E" w:rsidRPr="001675BE" w:rsidRDefault="00DE4179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4.</w:t>
      </w:r>
      <w:r w:rsidR="003C2D65" w:rsidRPr="001675BE">
        <w:rPr>
          <w:rFonts w:ascii="Times New Roman" w:hAnsi="Times New Roman" w:cs="Times New Roman"/>
          <w:sz w:val="28"/>
          <w:szCs w:val="28"/>
        </w:rPr>
        <w:t>10</w:t>
      </w:r>
      <w:r w:rsidRPr="001675BE">
        <w:rPr>
          <w:rFonts w:ascii="Times New Roman" w:hAnsi="Times New Roman" w:cs="Times New Roman"/>
          <w:sz w:val="28"/>
          <w:szCs w:val="28"/>
        </w:rPr>
        <w:t>.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="004A299E" w:rsidRPr="001675BE">
        <w:rPr>
          <w:rFonts w:ascii="Times New Roman" w:hAnsi="Times New Roman" w:cs="Times New Roman"/>
          <w:sz w:val="28"/>
          <w:szCs w:val="28"/>
        </w:rPr>
        <w:t>Решения Рабочей группы принимаются путем голосования простым большинством голосов от числа присутствующих</w:t>
      </w:r>
      <w:r w:rsidR="008F1371" w:rsidRPr="001675BE">
        <w:rPr>
          <w:rFonts w:ascii="Times New Roman" w:hAnsi="Times New Roman" w:cs="Times New Roman"/>
          <w:sz w:val="28"/>
          <w:szCs w:val="28"/>
        </w:rPr>
        <w:t xml:space="preserve"> на заседании</w:t>
      </w:r>
      <w:r w:rsidR="004A299E" w:rsidRPr="001675BE">
        <w:rPr>
          <w:rFonts w:ascii="Times New Roman" w:hAnsi="Times New Roman" w:cs="Times New Roman"/>
          <w:sz w:val="28"/>
          <w:szCs w:val="28"/>
        </w:rPr>
        <w:t xml:space="preserve"> членов Рабочей группы. В случае равенства голосов голос председательствующего на заседании Рабочей группы является решающим.</w:t>
      </w:r>
    </w:p>
    <w:p w:rsidR="008F1371" w:rsidRPr="001675BE" w:rsidRDefault="008F1371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4.11</w:t>
      </w:r>
      <w:r w:rsidR="001675BE">
        <w:rPr>
          <w:rFonts w:ascii="Times New Roman" w:hAnsi="Times New Roman" w:cs="Times New Roman"/>
          <w:sz w:val="28"/>
          <w:szCs w:val="28"/>
        </w:rPr>
        <w:t>. </w:t>
      </w:r>
      <w:r w:rsidRPr="001675BE">
        <w:rPr>
          <w:rFonts w:ascii="Times New Roman" w:hAnsi="Times New Roman" w:cs="Times New Roman"/>
          <w:sz w:val="28"/>
          <w:szCs w:val="28"/>
        </w:rPr>
        <w:t>Решение Рабочей группы (отраслевой подгруппы) может быть принято путем заочного голосования. В этом случае решение принимается методом опроса с последующим оформлением протокола. Член Рабочей группы (отраслевой подгруппы), имеющий особое мнение по рассматриваемому вопросу, представляет его в письменной форме. Особое мнение члена Рабочей группы (подгруппы) является приложением к протоколу.</w:t>
      </w:r>
    </w:p>
    <w:p w:rsidR="008F1371" w:rsidRPr="001675BE" w:rsidRDefault="008F1371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Для проведения заочного голосования секретарь Рабочей группы представляет членам Рабочей группы (отраслевой подгруппы) посредством системы электронного документооборота для ознакомления пакет документов. В течение 5 рабочих дней с момента получения пакета документов члены Рабочей группы (отраслевой подгруппы) рассматривают представленные материалы и отражают свое мнение в опросном листе.</w:t>
      </w:r>
    </w:p>
    <w:p w:rsidR="008F1371" w:rsidRPr="001675BE" w:rsidRDefault="008F1371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При заочном голосовании решение считается принятым, если за него проголосовало большинство членов Рабочей группы (</w:t>
      </w:r>
      <w:r w:rsidR="005A14F3" w:rsidRPr="001675BE">
        <w:rPr>
          <w:rFonts w:ascii="Times New Roman" w:hAnsi="Times New Roman" w:cs="Times New Roman"/>
          <w:sz w:val="28"/>
          <w:szCs w:val="28"/>
        </w:rPr>
        <w:t xml:space="preserve">отраслевой </w:t>
      </w:r>
      <w:r w:rsidRPr="001675BE">
        <w:rPr>
          <w:rFonts w:ascii="Times New Roman" w:hAnsi="Times New Roman" w:cs="Times New Roman"/>
          <w:sz w:val="28"/>
          <w:szCs w:val="28"/>
        </w:rPr>
        <w:t>подгруппы).</w:t>
      </w:r>
    </w:p>
    <w:p w:rsidR="00AE1F0F" w:rsidRPr="001675BE" w:rsidRDefault="004A299E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4.1</w:t>
      </w:r>
      <w:r w:rsidR="003C2D65" w:rsidRPr="001675BE">
        <w:rPr>
          <w:rFonts w:ascii="Times New Roman" w:hAnsi="Times New Roman" w:cs="Times New Roman"/>
          <w:sz w:val="28"/>
          <w:szCs w:val="28"/>
        </w:rPr>
        <w:t>2</w:t>
      </w:r>
      <w:r w:rsidRPr="001675BE">
        <w:rPr>
          <w:rFonts w:ascii="Times New Roman" w:hAnsi="Times New Roman" w:cs="Times New Roman"/>
          <w:sz w:val="28"/>
          <w:szCs w:val="28"/>
        </w:rPr>
        <w:t>.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="00DE4179" w:rsidRPr="001675BE">
        <w:rPr>
          <w:rFonts w:ascii="Times New Roman" w:hAnsi="Times New Roman" w:cs="Times New Roman"/>
          <w:sz w:val="28"/>
          <w:szCs w:val="28"/>
        </w:rPr>
        <w:t>Решения Рабочей группы оформляются протоколом, который подписывают председательствующий на заседа</w:t>
      </w:r>
      <w:r w:rsidR="00AE1F0F" w:rsidRPr="001675BE">
        <w:rPr>
          <w:rFonts w:ascii="Times New Roman" w:hAnsi="Times New Roman" w:cs="Times New Roman"/>
          <w:sz w:val="28"/>
          <w:szCs w:val="28"/>
        </w:rPr>
        <w:t>нии Рабочей группы и секретарь.</w:t>
      </w:r>
    </w:p>
    <w:p w:rsidR="00DE4179" w:rsidRPr="001675BE" w:rsidRDefault="00AE1F0F" w:rsidP="001675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5BE">
        <w:rPr>
          <w:rFonts w:ascii="Times New Roman" w:hAnsi="Times New Roman" w:cs="Times New Roman"/>
          <w:sz w:val="28"/>
          <w:szCs w:val="28"/>
        </w:rPr>
        <w:t>4.1</w:t>
      </w:r>
      <w:r w:rsidR="008F1371" w:rsidRPr="001675BE">
        <w:rPr>
          <w:rFonts w:ascii="Times New Roman" w:hAnsi="Times New Roman" w:cs="Times New Roman"/>
          <w:sz w:val="28"/>
          <w:szCs w:val="28"/>
        </w:rPr>
        <w:t>3</w:t>
      </w:r>
      <w:r w:rsidRPr="001675BE">
        <w:rPr>
          <w:rFonts w:ascii="Times New Roman" w:hAnsi="Times New Roman" w:cs="Times New Roman"/>
          <w:sz w:val="28"/>
          <w:szCs w:val="28"/>
        </w:rPr>
        <w:t>.</w:t>
      </w:r>
      <w:r w:rsidR="001675BE">
        <w:rPr>
          <w:rFonts w:ascii="Times New Roman" w:hAnsi="Times New Roman" w:cs="Times New Roman"/>
          <w:sz w:val="28"/>
          <w:szCs w:val="28"/>
        </w:rPr>
        <w:t> </w:t>
      </w:r>
      <w:r w:rsidR="00DE4179" w:rsidRPr="001675BE">
        <w:rPr>
          <w:rFonts w:ascii="Times New Roman" w:hAnsi="Times New Roman" w:cs="Times New Roman"/>
          <w:sz w:val="28"/>
          <w:szCs w:val="28"/>
        </w:rPr>
        <w:t xml:space="preserve">Организационное и техническое обеспечение деятельности Рабочей группы осуществляет </w:t>
      </w:r>
      <w:r w:rsidR="00B42F8A" w:rsidRPr="001675BE">
        <w:rPr>
          <w:rFonts w:ascii="Times New Roman" w:hAnsi="Times New Roman" w:cs="Times New Roman"/>
          <w:sz w:val="28"/>
          <w:szCs w:val="28"/>
        </w:rPr>
        <w:t>правовое управление администрации</w:t>
      </w:r>
      <w:r w:rsidR="00DE4179" w:rsidRPr="001675BE">
        <w:rPr>
          <w:rFonts w:ascii="Times New Roman" w:hAnsi="Times New Roman" w:cs="Times New Roman"/>
          <w:sz w:val="28"/>
          <w:szCs w:val="28"/>
        </w:rPr>
        <w:t xml:space="preserve"> городского округа город Воронеж.</w:t>
      </w:r>
    </w:p>
    <w:p w:rsidR="00DE4179" w:rsidRPr="001675BE" w:rsidRDefault="00DE4179" w:rsidP="00DE41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179" w:rsidRDefault="00DE4179" w:rsidP="00DE41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75BE" w:rsidRDefault="001675BE" w:rsidP="00DE41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1675BE" w:rsidTr="001675BE">
        <w:tc>
          <w:tcPr>
            <w:tcW w:w="4784" w:type="dxa"/>
          </w:tcPr>
          <w:p w:rsidR="001675BE" w:rsidRPr="001675BE" w:rsidRDefault="001675BE" w:rsidP="001675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5BE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</w:p>
          <w:p w:rsidR="001675BE" w:rsidRDefault="001675BE" w:rsidP="001675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75BE">
              <w:rPr>
                <w:rFonts w:ascii="Times New Roman" w:hAnsi="Times New Roman" w:cs="Times New Roman"/>
                <w:sz w:val="28"/>
                <w:szCs w:val="28"/>
              </w:rPr>
              <w:t>правового управления</w:t>
            </w:r>
          </w:p>
        </w:tc>
        <w:tc>
          <w:tcPr>
            <w:tcW w:w="4785" w:type="dxa"/>
          </w:tcPr>
          <w:p w:rsidR="001675BE" w:rsidRDefault="001675BE" w:rsidP="00DE41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5BE" w:rsidRDefault="001675BE" w:rsidP="001675B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75BE">
              <w:rPr>
                <w:rFonts w:ascii="Times New Roman" w:hAnsi="Times New Roman" w:cs="Times New Roman"/>
                <w:sz w:val="28"/>
                <w:szCs w:val="28"/>
              </w:rPr>
              <w:t>Т.В. Фадеева</w:t>
            </w:r>
          </w:p>
        </w:tc>
      </w:tr>
    </w:tbl>
    <w:p w:rsidR="00DE4179" w:rsidRPr="001675BE" w:rsidRDefault="00DE4179" w:rsidP="001675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E4179" w:rsidRPr="001675BE" w:rsidSect="001675BE">
      <w:headerReference w:type="default" r:id="rId14"/>
      <w:pgSz w:w="11905" w:h="16838"/>
      <w:pgMar w:top="1134" w:right="567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23F" w:rsidRDefault="0066523F" w:rsidP="00DE4179">
      <w:pPr>
        <w:spacing w:after="0" w:line="240" w:lineRule="auto"/>
      </w:pPr>
      <w:r>
        <w:separator/>
      </w:r>
    </w:p>
  </w:endnote>
  <w:endnote w:type="continuationSeparator" w:id="0">
    <w:p w:rsidR="0066523F" w:rsidRDefault="0066523F" w:rsidP="00DE4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23F" w:rsidRDefault="0066523F" w:rsidP="00DE4179">
      <w:pPr>
        <w:spacing w:after="0" w:line="240" w:lineRule="auto"/>
      </w:pPr>
      <w:r>
        <w:separator/>
      </w:r>
    </w:p>
  </w:footnote>
  <w:footnote w:type="continuationSeparator" w:id="0">
    <w:p w:rsidR="0066523F" w:rsidRDefault="0066523F" w:rsidP="00DE4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734462777"/>
      <w:docPartObj>
        <w:docPartGallery w:val="Page Numbers (Top of Page)"/>
        <w:docPartUnique/>
      </w:docPartObj>
    </w:sdtPr>
    <w:sdtEndPr/>
    <w:sdtContent>
      <w:p w:rsidR="004D2FBD" w:rsidRPr="001675BE" w:rsidRDefault="004D2FBD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4D2FBD" w:rsidRPr="001675BE" w:rsidRDefault="004D2FBD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675B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675B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675B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2BD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1675B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D2FBD" w:rsidRPr="001675BE" w:rsidRDefault="004D2FBD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179"/>
    <w:rsid w:val="00002BD3"/>
    <w:rsid w:val="00023B00"/>
    <w:rsid w:val="0009022C"/>
    <w:rsid w:val="001675BE"/>
    <w:rsid w:val="00193A42"/>
    <w:rsid w:val="001E63C4"/>
    <w:rsid w:val="002E3A60"/>
    <w:rsid w:val="00327F7B"/>
    <w:rsid w:val="003C2D65"/>
    <w:rsid w:val="004954B7"/>
    <w:rsid w:val="004A299E"/>
    <w:rsid w:val="004D2FBD"/>
    <w:rsid w:val="005A14F3"/>
    <w:rsid w:val="005C1F76"/>
    <w:rsid w:val="0066523F"/>
    <w:rsid w:val="006751DB"/>
    <w:rsid w:val="006C6FA0"/>
    <w:rsid w:val="0071369B"/>
    <w:rsid w:val="0076040E"/>
    <w:rsid w:val="008F1371"/>
    <w:rsid w:val="00A23CED"/>
    <w:rsid w:val="00AE1F0F"/>
    <w:rsid w:val="00B42F8A"/>
    <w:rsid w:val="00BF2421"/>
    <w:rsid w:val="00C555EF"/>
    <w:rsid w:val="00C956B9"/>
    <w:rsid w:val="00DE4179"/>
    <w:rsid w:val="00E65159"/>
    <w:rsid w:val="00FD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E417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header"/>
    <w:basedOn w:val="a"/>
    <w:link w:val="a5"/>
    <w:uiPriority w:val="99"/>
    <w:unhideWhenUsed/>
    <w:rsid w:val="00DE4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4179"/>
  </w:style>
  <w:style w:type="paragraph" w:styleId="a6">
    <w:name w:val="footer"/>
    <w:basedOn w:val="a"/>
    <w:link w:val="a7"/>
    <w:uiPriority w:val="99"/>
    <w:unhideWhenUsed/>
    <w:rsid w:val="00DE4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4179"/>
  </w:style>
  <w:style w:type="paragraph" w:styleId="a8">
    <w:name w:val="List Paragraph"/>
    <w:basedOn w:val="a"/>
    <w:uiPriority w:val="34"/>
    <w:qFormat/>
    <w:rsid w:val="00C555E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65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51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E417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4">
    <w:name w:val="header"/>
    <w:basedOn w:val="a"/>
    <w:link w:val="a5"/>
    <w:uiPriority w:val="99"/>
    <w:unhideWhenUsed/>
    <w:rsid w:val="00DE4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4179"/>
  </w:style>
  <w:style w:type="paragraph" w:styleId="a6">
    <w:name w:val="footer"/>
    <w:basedOn w:val="a"/>
    <w:link w:val="a7"/>
    <w:uiPriority w:val="99"/>
    <w:unhideWhenUsed/>
    <w:rsid w:val="00DE41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4179"/>
  </w:style>
  <w:style w:type="paragraph" w:styleId="a8">
    <w:name w:val="List Paragraph"/>
    <w:basedOn w:val="a"/>
    <w:uiPriority w:val="34"/>
    <w:qFormat/>
    <w:rsid w:val="00C555E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65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51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1319" TargetMode="External"/><Relationship Id="rId13" Type="http://schemas.openxmlformats.org/officeDocument/2006/relationships/hyperlink" Target="https://login.consultant.ru/link/?req=doc&amp;base=LAW&amp;n=5013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01319" TargetMode="External"/><Relationship Id="rId12" Type="http://schemas.openxmlformats.org/officeDocument/2006/relationships/hyperlink" Target="https://login.consultant.ru/link/?req=doc&amp;base=LAW&amp;n=501319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501319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5013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Чуйкова</dc:creator>
  <cp:lastModifiedBy>Шульгина</cp:lastModifiedBy>
  <cp:revision>2</cp:revision>
  <cp:lastPrinted>2025-07-11T07:47:00Z</cp:lastPrinted>
  <dcterms:created xsi:type="dcterms:W3CDTF">2025-07-16T09:24:00Z</dcterms:created>
  <dcterms:modified xsi:type="dcterms:W3CDTF">2025-07-16T09:24:00Z</dcterms:modified>
</cp:coreProperties>
</file>