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53" w:rsidRDefault="00286053">
      <w:pPr>
        <w:pStyle w:val="ConsPlusNormal0"/>
        <w:jc w:val="both"/>
        <w:outlineLvl w:val="0"/>
      </w:pPr>
      <w:bookmarkStart w:id="0" w:name="_GoBack"/>
      <w:bookmarkEnd w:id="0"/>
    </w:p>
    <w:p w:rsidR="00286053" w:rsidRDefault="00E61F58">
      <w:pPr>
        <w:pStyle w:val="ConsPlusTitle0"/>
        <w:jc w:val="center"/>
        <w:outlineLvl w:val="0"/>
      </w:pPr>
      <w:r>
        <w:t>АДМИНИСТРАЦИЯ ГОРОДСКОГО ОКРУГА ГОРОД ВОРОНЕЖ</w:t>
      </w:r>
    </w:p>
    <w:p w:rsidR="00286053" w:rsidRDefault="00286053">
      <w:pPr>
        <w:pStyle w:val="ConsPlusTitle0"/>
        <w:jc w:val="center"/>
      </w:pPr>
    </w:p>
    <w:p w:rsidR="00286053" w:rsidRDefault="00E61F58">
      <w:pPr>
        <w:pStyle w:val="ConsPlusTitle0"/>
        <w:jc w:val="center"/>
      </w:pPr>
      <w:r>
        <w:t>РАСПОРЯЖЕНИЕ</w:t>
      </w:r>
    </w:p>
    <w:p w:rsidR="00286053" w:rsidRDefault="00E61F58">
      <w:pPr>
        <w:pStyle w:val="ConsPlusTitle0"/>
        <w:jc w:val="center"/>
      </w:pPr>
      <w:r>
        <w:t>от 5 июня 2024 г. N 357-р</w:t>
      </w:r>
    </w:p>
    <w:p w:rsidR="00286053" w:rsidRDefault="00286053">
      <w:pPr>
        <w:pStyle w:val="ConsPlusTitle0"/>
        <w:jc w:val="center"/>
      </w:pPr>
    </w:p>
    <w:p w:rsidR="00286053" w:rsidRDefault="00E61F58">
      <w:pPr>
        <w:pStyle w:val="ConsPlusTitle0"/>
        <w:jc w:val="center"/>
      </w:pPr>
      <w:r>
        <w:t>ОБ УТВЕРЖДЕНИИ ГРАФИКА ПРИЕМА ГРАЖДАН ДОЛЖНОСТНЫМИ ЛИЦАМИ</w:t>
      </w:r>
    </w:p>
    <w:p w:rsidR="00286053" w:rsidRDefault="00E61F58">
      <w:pPr>
        <w:pStyle w:val="ConsPlusTitle0"/>
        <w:jc w:val="center"/>
      </w:pPr>
      <w:r>
        <w:t>АДМИНИСТРАЦИИ ГОРОДСКОГО ОКРУГА ГОРОД ВОРОНЕЖ</w:t>
      </w:r>
    </w:p>
    <w:p w:rsidR="00286053" w:rsidRDefault="00E61F58">
      <w:pPr>
        <w:pStyle w:val="ConsPlusTitle0"/>
        <w:jc w:val="center"/>
      </w:pPr>
      <w:r>
        <w:t>НА II ПОЛУГОДИЕ 2024 ГОДА</w:t>
      </w:r>
    </w:p>
    <w:p w:rsidR="00286053" w:rsidRDefault="00286053">
      <w:pPr>
        <w:pStyle w:val="ConsPlusNormal0"/>
        <w:jc w:val="both"/>
      </w:pPr>
    </w:p>
    <w:p w:rsidR="00286053" w:rsidRDefault="00E61F58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7" w:tooltip="Постановление Администрации городского округа город Воронеж от 09.09.2015 N 703 (ред. от 12.09.2022) &quot;О Регламенте администрации городского округа город Воронеж&quot; {КонсультантПлюс}">
        <w:r>
          <w:rPr>
            <w:color w:val="0000FF"/>
          </w:rPr>
          <w:t>Регламентом</w:t>
        </w:r>
      </w:hyperlink>
      <w:r>
        <w:t xml:space="preserve"> администрации городского округа город Воронеж, утвержденным постановлением администрации городского округа город Воронеж от 09.09.2015 N 703 "О Регламенте администрации городского округа город Воронеж", </w:t>
      </w:r>
      <w:hyperlink r:id="rId8" w:tooltip="Постановление Администрации городского округа город Воронеж от 05.11.2013 N 996 (ред. от 02.05.2024) &quot;Об утверждении Положения о порядке рассмотрения обращений граждан и организации личного приема граждан в администрации городского округа город Воронеж&quot; {Консу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05.11.2013 N 996 "Об утверждении Положения о порядке рассмотрения обращений граждан и организации личного приема граждан в администрац</w:t>
      </w:r>
      <w:r>
        <w:t>ии городского округа город Воронеж":</w:t>
      </w:r>
      <w:proofErr w:type="gramEnd"/>
    </w:p>
    <w:p w:rsidR="00286053" w:rsidRDefault="00E61F58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1" w:tooltip="ГРАФИК">
        <w:r>
          <w:rPr>
            <w:color w:val="0000FF"/>
          </w:rPr>
          <w:t>график</w:t>
        </w:r>
      </w:hyperlink>
      <w:r>
        <w:t xml:space="preserve"> приема граждан должностными лицами администрации городского округа город Воронеж на II полугодие 2024 года.</w:t>
      </w:r>
    </w:p>
    <w:p w:rsidR="00286053" w:rsidRDefault="00E61F58">
      <w:pPr>
        <w:pStyle w:val="ConsPlusNormal0"/>
        <w:spacing w:before="200"/>
        <w:ind w:firstLine="540"/>
        <w:jc w:val="both"/>
      </w:pPr>
      <w:r>
        <w:t>2. Руководителю управления по работе с обращениями граждан и документооборота администрации городского округа город Воронеж организовать прием граждан в соответствии с утвержденным графиком.</w:t>
      </w:r>
    </w:p>
    <w:p w:rsidR="00286053" w:rsidRDefault="00E61F58">
      <w:pPr>
        <w:pStyle w:val="ConsPlusNormal0"/>
        <w:spacing w:before="200"/>
        <w:ind w:firstLine="540"/>
        <w:jc w:val="both"/>
      </w:pPr>
      <w:r>
        <w:t xml:space="preserve">3. Признать утратившим силу с 01.07.2024 </w:t>
      </w:r>
      <w:hyperlink r:id="rId9" w:tooltip="Распоряжение Администрации городского округа город Воронеж от 21.12.2023 N 912-р &quot;Об утверждении графика приема граждан должностными лицами администрации городского округа город Воронеж на I полугодие 2024 года&quot; {КонсультантПлюс}">
        <w:r>
          <w:rPr>
            <w:color w:val="0000FF"/>
          </w:rPr>
          <w:t>распоряжение</w:t>
        </w:r>
      </w:hyperlink>
      <w:r>
        <w:t xml:space="preserve"> администрации городского округа город Воронеж от 21.12.2023 N 912-р "Об утверждении графика приема граждан должностными лицами администрации городского округа город Воронеж на I полугодие 2024 года".</w:t>
      </w:r>
    </w:p>
    <w:p w:rsidR="00286053" w:rsidRDefault="00E61F58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- руководителя аппарата Глазьева С.А.</w:t>
      </w:r>
    </w:p>
    <w:p w:rsidR="00286053" w:rsidRDefault="00286053">
      <w:pPr>
        <w:pStyle w:val="ConsPlusNormal0"/>
        <w:jc w:val="both"/>
      </w:pPr>
    </w:p>
    <w:p w:rsidR="00286053" w:rsidRDefault="00E61F58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86053" w:rsidRDefault="00E61F58">
      <w:pPr>
        <w:pStyle w:val="ConsPlusNormal0"/>
        <w:jc w:val="right"/>
      </w:pPr>
      <w:r>
        <w:t xml:space="preserve">главы </w:t>
      </w:r>
      <w:proofErr w:type="gramStart"/>
      <w:r>
        <w:t>городского</w:t>
      </w:r>
      <w:proofErr w:type="gramEnd"/>
    </w:p>
    <w:p w:rsidR="00286053" w:rsidRDefault="00E61F58">
      <w:pPr>
        <w:pStyle w:val="ConsPlusNormal0"/>
        <w:jc w:val="right"/>
      </w:pPr>
      <w:r>
        <w:t>округа город Воронеж</w:t>
      </w:r>
    </w:p>
    <w:p w:rsidR="00286053" w:rsidRDefault="00E61F58">
      <w:pPr>
        <w:pStyle w:val="ConsPlusNormal0"/>
        <w:jc w:val="right"/>
      </w:pPr>
      <w:r>
        <w:t>С.А.ПЕТРИН</w:t>
      </w:r>
    </w:p>
    <w:p w:rsidR="00286053" w:rsidRDefault="00286053">
      <w:pPr>
        <w:pStyle w:val="ConsPlusNormal0"/>
        <w:jc w:val="both"/>
      </w:pPr>
    </w:p>
    <w:p w:rsidR="00286053" w:rsidRDefault="00286053">
      <w:pPr>
        <w:pStyle w:val="ConsPlusNormal0"/>
        <w:jc w:val="both"/>
      </w:pPr>
    </w:p>
    <w:p w:rsidR="00286053" w:rsidRDefault="00286053">
      <w:pPr>
        <w:pStyle w:val="ConsPlusNormal0"/>
        <w:jc w:val="both"/>
      </w:pPr>
    </w:p>
    <w:p w:rsidR="00286053" w:rsidRDefault="00286053">
      <w:pPr>
        <w:pStyle w:val="ConsPlusNormal0"/>
        <w:jc w:val="both"/>
      </w:pPr>
    </w:p>
    <w:p w:rsidR="00286053" w:rsidRDefault="00286053">
      <w:pPr>
        <w:pStyle w:val="ConsPlusNormal0"/>
        <w:jc w:val="both"/>
      </w:pPr>
    </w:p>
    <w:p w:rsidR="00286053" w:rsidRDefault="00E61F58">
      <w:pPr>
        <w:pStyle w:val="ConsPlusNormal0"/>
        <w:jc w:val="right"/>
        <w:outlineLvl w:val="0"/>
      </w:pPr>
      <w:r>
        <w:t>Утвержден</w:t>
      </w:r>
    </w:p>
    <w:p w:rsidR="00286053" w:rsidRDefault="00E61F58">
      <w:pPr>
        <w:pStyle w:val="ConsPlusNormal0"/>
        <w:jc w:val="right"/>
      </w:pPr>
      <w:r>
        <w:t>распоряжением</w:t>
      </w:r>
    </w:p>
    <w:p w:rsidR="00286053" w:rsidRDefault="00E61F58">
      <w:pPr>
        <w:pStyle w:val="ConsPlusNormal0"/>
        <w:jc w:val="right"/>
      </w:pPr>
      <w:r>
        <w:t xml:space="preserve">администрации </w:t>
      </w:r>
      <w:proofErr w:type="gramStart"/>
      <w:r>
        <w:t>городско</w:t>
      </w:r>
      <w:r>
        <w:t>го</w:t>
      </w:r>
      <w:proofErr w:type="gramEnd"/>
    </w:p>
    <w:p w:rsidR="00286053" w:rsidRDefault="00E61F58">
      <w:pPr>
        <w:pStyle w:val="ConsPlusNormal0"/>
        <w:jc w:val="right"/>
      </w:pPr>
      <w:r>
        <w:t>округа город Воронеж</w:t>
      </w:r>
    </w:p>
    <w:p w:rsidR="00286053" w:rsidRDefault="00E61F58">
      <w:pPr>
        <w:pStyle w:val="ConsPlusNormal0"/>
        <w:jc w:val="right"/>
      </w:pPr>
      <w:r>
        <w:t>от 05.06.2024 N 357-р</w:t>
      </w:r>
    </w:p>
    <w:p w:rsidR="00286053" w:rsidRDefault="00286053">
      <w:pPr>
        <w:pStyle w:val="ConsPlusNormal0"/>
        <w:jc w:val="both"/>
      </w:pPr>
    </w:p>
    <w:p w:rsidR="00286053" w:rsidRDefault="00E61F58">
      <w:pPr>
        <w:pStyle w:val="ConsPlusTitle0"/>
        <w:jc w:val="center"/>
      </w:pPr>
      <w:bookmarkStart w:id="1" w:name="P31"/>
      <w:bookmarkEnd w:id="1"/>
      <w:r>
        <w:t>ГРАФИК</w:t>
      </w:r>
    </w:p>
    <w:p w:rsidR="00286053" w:rsidRDefault="00E61F58">
      <w:pPr>
        <w:pStyle w:val="ConsPlusTitle0"/>
        <w:jc w:val="center"/>
      </w:pPr>
      <w:r>
        <w:t>ПРИЕМА ГРАЖДАН ДОЛЖНОСТНЫМИ ЛИЦАМИ АДМИНИСТРАЦИИ ГОРОДСКОГО</w:t>
      </w:r>
    </w:p>
    <w:p w:rsidR="00286053" w:rsidRDefault="00E61F58">
      <w:pPr>
        <w:pStyle w:val="ConsPlusTitle0"/>
        <w:jc w:val="center"/>
      </w:pPr>
      <w:r>
        <w:t>ОКРУГА ГОРОД ВОРОНЕЖ НА II ПОЛУГОДИЕ 2024 ГОДА</w:t>
      </w:r>
    </w:p>
    <w:p w:rsidR="00286053" w:rsidRDefault="00286053">
      <w:pPr>
        <w:pStyle w:val="ConsPlusNormal0"/>
        <w:jc w:val="both"/>
      </w:pPr>
    </w:p>
    <w:p w:rsidR="00286053" w:rsidRDefault="00286053">
      <w:pPr>
        <w:pStyle w:val="ConsPlusNormal0"/>
        <w:sectPr w:rsidR="0028605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1871"/>
        <w:gridCol w:w="907"/>
        <w:gridCol w:w="964"/>
        <w:gridCol w:w="1077"/>
        <w:gridCol w:w="964"/>
        <w:gridCol w:w="964"/>
        <w:gridCol w:w="964"/>
      </w:tblGrid>
      <w:tr w:rsidR="00286053">
        <w:tc>
          <w:tcPr>
            <w:tcW w:w="510" w:type="dxa"/>
            <w:vMerge w:val="restart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Занимаемая должность</w:t>
            </w:r>
          </w:p>
        </w:tc>
        <w:tc>
          <w:tcPr>
            <w:tcW w:w="1871" w:type="dxa"/>
            <w:vMerge w:val="restart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Дни и часы приема</w:t>
            </w:r>
          </w:p>
        </w:tc>
        <w:tc>
          <w:tcPr>
            <w:tcW w:w="5840" w:type="dxa"/>
            <w:gridSpan w:val="6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Месяц и дата приема</w:t>
            </w:r>
          </w:p>
        </w:tc>
      </w:tr>
      <w:tr w:rsidR="00286053">
        <w:tc>
          <w:tcPr>
            <w:tcW w:w="510" w:type="dxa"/>
            <w:vMerge/>
          </w:tcPr>
          <w:p w:rsidR="00286053" w:rsidRDefault="00286053">
            <w:pPr>
              <w:pStyle w:val="ConsPlusNormal0"/>
            </w:pPr>
          </w:p>
        </w:tc>
        <w:tc>
          <w:tcPr>
            <w:tcW w:w="3005" w:type="dxa"/>
            <w:vMerge/>
          </w:tcPr>
          <w:p w:rsidR="00286053" w:rsidRDefault="00286053">
            <w:pPr>
              <w:pStyle w:val="ConsPlusNormal0"/>
            </w:pPr>
          </w:p>
        </w:tc>
        <w:tc>
          <w:tcPr>
            <w:tcW w:w="1871" w:type="dxa"/>
            <w:vMerge/>
          </w:tcPr>
          <w:p w:rsidR="00286053" w:rsidRDefault="00286053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август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сентябрь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октябрь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ноябрь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декабрь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Первый заместитель главы администрации по городскому хозяйству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3-я среда</w:t>
            </w:r>
          </w:p>
          <w:p w:rsidR="00286053" w:rsidRDefault="00E61F58">
            <w:pPr>
              <w:pStyle w:val="ConsPlusNormal0"/>
              <w:jc w:val="center"/>
            </w:pPr>
            <w:r>
              <w:t>с 14.00 до 16.00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18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Первый заместитель главы администрации по стратегическому планированию, экономике и финансам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1-й вторник</w:t>
            </w:r>
          </w:p>
          <w:p w:rsidR="00286053" w:rsidRDefault="00E61F58">
            <w:pPr>
              <w:pStyle w:val="ConsPlusNormal0"/>
              <w:jc w:val="center"/>
            </w:pPr>
            <w:r>
              <w:t>с 10.30 до 13.00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3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Заместитель главы администрации - руководитель аппарата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2-й понедельник</w:t>
            </w:r>
          </w:p>
          <w:p w:rsidR="00286053" w:rsidRDefault="00E61F58">
            <w:pPr>
              <w:pStyle w:val="ConsPlusNormal0"/>
              <w:jc w:val="center"/>
            </w:pPr>
            <w:r>
              <w:t>с 16.00 до 18.00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9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Заместитель главы администрации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1-й вторник</w:t>
            </w:r>
          </w:p>
          <w:p w:rsidR="00286053" w:rsidRDefault="00E61F58">
            <w:pPr>
              <w:pStyle w:val="ConsPlusNormal0"/>
              <w:jc w:val="center"/>
            </w:pPr>
            <w:r>
              <w:t>с 15.00 до 18.00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3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Заместитель главы администрации по градостроительству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2-й четверг с 10.30 до 13.00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12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Заместитель главы администрации по социальной политике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3-й понедельник</w:t>
            </w:r>
          </w:p>
          <w:p w:rsidR="00286053" w:rsidRDefault="00E61F58">
            <w:pPr>
              <w:pStyle w:val="ConsPlusNormal0"/>
              <w:jc w:val="center"/>
            </w:pPr>
            <w:r>
              <w:t>с 15.00 до 18.00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16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Заместитель главы администрации - полномочный представитель главы городского округа в городской Думе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2-я пятница</w:t>
            </w:r>
          </w:p>
          <w:p w:rsidR="00286053" w:rsidRDefault="00E61F58">
            <w:pPr>
              <w:pStyle w:val="ConsPlusNormal0"/>
              <w:jc w:val="center"/>
            </w:pPr>
            <w:r>
              <w:t>с 11.30 до 13.00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13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Руководитель управления транспорта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2-й четверг</w:t>
            </w:r>
          </w:p>
          <w:p w:rsidR="00286053" w:rsidRDefault="00E61F58">
            <w:pPr>
              <w:pStyle w:val="ConsPlusNormal0"/>
              <w:jc w:val="center"/>
            </w:pPr>
            <w:r>
              <w:t>с 15.00 до 18.00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12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Руководитель управления</w:t>
            </w:r>
          </w:p>
          <w:p w:rsidR="00286053" w:rsidRDefault="00E61F58">
            <w:pPr>
              <w:pStyle w:val="ConsPlusNormal0"/>
            </w:pPr>
            <w:r>
              <w:lastRenderedPageBreak/>
              <w:t>развития предпринимательства, потребительского рынка и инновационной политики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lastRenderedPageBreak/>
              <w:t>2-й вторник</w:t>
            </w:r>
          </w:p>
          <w:p w:rsidR="00286053" w:rsidRDefault="00E61F58">
            <w:pPr>
              <w:pStyle w:val="ConsPlusNormal0"/>
              <w:jc w:val="center"/>
            </w:pPr>
            <w:r>
              <w:lastRenderedPageBreak/>
              <w:t>с 10.30 до 13.00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lastRenderedPageBreak/>
              <w:t>9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10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lastRenderedPageBreak/>
              <w:t>11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Руководитель управления жилищных отношений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3-й четверг</w:t>
            </w:r>
          </w:p>
          <w:p w:rsidR="00286053" w:rsidRDefault="00E61F58">
            <w:pPr>
              <w:pStyle w:val="ConsPlusNormal0"/>
              <w:jc w:val="center"/>
            </w:pPr>
            <w:r>
              <w:t>с 14.00 до 17.00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19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Руководитель управления административно-технического контроля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2-я пятница</w:t>
            </w:r>
          </w:p>
          <w:p w:rsidR="00286053" w:rsidRDefault="00E61F58">
            <w:pPr>
              <w:pStyle w:val="ConsPlusNormal0"/>
              <w:jc w:val="center"/>
            </w:pPr>
            <w:r>
              <w:t>с 14.00 до 16.00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13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Руководитель управления дорожного хозяйства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1-й понедельник</w:t>
            </w:r>
          </w:p>
          <w:p w:rsidR="00286053" w:rsidRDefault="00E61F58">
            <w:pPr>
              <w:pStyle w:val="ConsPlusNormal0"/>
              <w:jc w:val="center"/>
            </w:pPr>
            <w:r>
              <w:t>с 15.00 до 18.00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Руководитель управления главного архитектора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4-й четверг</w:t>
            </w:r>
          </w:p>
          <w:p w:rsidR="00286053" w:rsidRDefault="00E61F58">
            <w:pPr>
              <w:pStyle w:val="ConsPlusNormal0"/>
              <w:jc w:val="center"/>
            </w:pPr>
            <w:r>
              <w:t>с 15.00 до 18.00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26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Руководитель управления жилищно-коммунального хозяйства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2-я среда</w:t>
            </w:r>
          </w:p>
          <w:p w:rsidR="00286053" w:rsidRDefault="00E61F58">
            <w:pPr>
              <w:pStyle w:val="ConsPlusNormal0"/>
              <w:jc w:val="center"/>
            </w:pPr>
            <w:r>
              <w:t>с 14.00 до 18.00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11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Руководитель управления имущественных и земельных отношений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3-й вторник</w:t>
            </w:r>
          </w:p>
          <w:p w:rsidR="00286053" w:rsidRDefault="00E61F58">
            <w:pPr>
              <w:pStyle w:val="ConsPlusNormal0"/>
              <w:jc w:val="center"/>
            </w:pPr>
            <w:r>
              <w:t>с 15.00 до 18.00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17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Руководитель управления образования и молодежной политики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1-я среда</w:t>
            </w:r>
          </w:p>
          <w:p w:rsidR="00286053" w:rsidRDefault="00E61F58">
            <w:pPr>
              <w:pStyle w:val="ConsPlusNormal0"/>
              <w:jc w:val="center"/>
            </w:pPr>
            <w:r>
              <w:t>с 15.00 до 18.00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4</w:t>
            </w:r>
          </w:p>
        </w:tc>
      </w:tr>
      <w:tr w:rsidR="00286053">
        <w:tc>
          <w:tcPr>
            <w:tcW w:w="510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005" w:type="dxa"/>
          </w:tcPr>
          <w:p w:rsidR="00286053" w:rsidRDefault="00E61F58">
            <w:pPr>
              <w:pStyle w:val="ConsPlusNormal0"/>
            </w:pPr>
            <w:r>
              <w:t>Начальник отдела профилактики коррупционных и иных правонарушений</w:t>
            </w:r>
          </w:p>
        </w:tc>
        <w:tc>
          <w:tcPr>
            <w:tcW w:w="1871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4-я среда</w:t>
            </w:r>
          </w:p>
          <w:p w:rsidR="00286053" w:rsidRDefault="00E61F58">
            <w:pPr>
              <w:pStyle w:val="ConsPlusNormal0"/>
              <w:jc w:val="center"/>
            </w:pPr>
            <w:r>
              <w:t>с 14.00 до 18.00</w:t>
            </w:r>
          </w:p>
        </w:tc>
        <w:tc>
          <w:tcPr>
            <w:tcW w:w="90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964" w:type="dxa"/>
            <w:vAlign w:val="center"/>
          </w:tcPr>
          <w:p w:rsidR="00286053" w:rsidRDefault="00E61F58">
            <w:pPr>
              <w:pStyle w:val="ConsPlusNormal0"/>
              <w:jc w:val="center"/>
            </w:pPr>
            <w:r>
              <w:t>25</w:t>
            </w:r>
          </w:p>
        </w:tc>
      </w:tr>
    </w:tbl>
    <w:p w:rsidR="00286053" w:rsidRDefault="00286053">
      <w:pPr>
        <w:pStyle w:val="ConsPlusNormal0"/>
        <w:jc w:val="both"/>
      </w:pPr>
    </w:p>
    <w:p w:rsidR="00286053" w:rsidRDefault="00E61F58">
      <w:pPr>
        <w:pStyle w:val="ConsPlusNormal0"/>
        <w:ind w:firstLine="540"/>
        <w:jc w:val="both"/>
      </w:pPr>
      <w:r>
        <w:t xml:space="preserve">Прием граждан главой городского округа город Воронеж осуществляется в соответствии с </w:t>
      </w:r>
      <w:hyperlink r:id="rId14" w:tooltip="Постановление Администрации городского округа город Воронеж от 09.09.2015 N 703 (ред. от 12.09.2022) &quot;О Регламенте администрации городского округа город Воронеж&quot; {КонсультантПлюс}">
        <w:r>
          <w:rPr>
            <w:color w:val="0000FF"/>
          </w:rPr>
          <w:t>п. 9.11</w:t>
        </w:r>
      </w:hyperlink>
      <w:r>
        <w:t xml:space="preserve"> Регламента администрации городского округа город Воронеж, утвержденного постановлением администрации городского округа город Воронеж от 09</w:t>
      </w:r>
      <w:r>
        <w:t>.09.2015 N 703. Информация о месте, днях и часах проведения приема дополнительно размещается на информационном стенде в приемной граждан и публикуется на официальном сайте администрации городского округа в информационно-телекоммуникационной сети "Интернет"</w:t>
      </w:r>
      <w:r>
        <w:t>.</w:t>
      </w:r>
    </w:p>
    <w:p w:rsidR="00286053" w:rsidRDefault="00E61F58">
      <w:pPr>
        <w:pStyle w:val="ConsPlusNormal0"/>
        <w:spacing w:before="200"/>
        <w:ind w:firstLine="540"/>
        <w:jc w:val="both"/>
      </w:pPr>
      <w:proofErr w:type="gramStart"/>
      <w:r>
        <w:lastRenderedPageBreak/>
        <w:t>Изменение графика приема граждан должностными лицами администрации городского округа город Воронеж на II полугодие 2024 года в случае, если дата приема попадает на праздничный день, нерабочий день, либо по иным причинам (болезнь, отпуск, командировка, не</w:t>
      </w:r>
      <w:r>
        <w:t>обходимость личного присутствия на совещании) осуществляется по согласованию с заместителем главы администрации - руководителем аппарата в письменной форме.</w:t>
      </w:r>
      <w:proofErr w:type="gramEnd"/>
    </w:p>
    <w:p w:rsidR="00286053" w:rsidRDefault="00286053">
      <w:pPr>
        <w:pStyle w:val="ConsPlusNormal0"/>
        <w:jc w:val="both"/>
      </w:pPr>
    </w:p>
    <w:p w:rsidR="00286053" w:rsidRDefault="00E61F58">
      <w:pPr>
        <w:pStyle w:val="ConsPlusNormal0"/>
        <w:jc w:val="right"/>
      </w:pPr>
      <w:r>
        <w:t>Заместитель главы администрации -</w:t>
      </w:r>
    </w:p>
    <w:p w:rsidR="00286053" w:rsidRDefault="00E61F58">
      <w:pPr>
        <w:pStyle w:val="ConsPlusNormal0"/>
        <w:jc w:val="right"/>
      </w:pPr>
      <w:r>
        <w:t>руководитель аппарата</w:t>
      </w:r>
    </w:p>
    <w:p w:rsidR="00286053" w:rsidRDefault="00E61F58">
      <w:pPr>
        <w:pStyle w:val="ConsPlusNormal0"/>
        <w:jc w:val="right"/>
      </w:pPr>
      <w:r>
        <w:t>С.А.ГЛАЗЬЕВ</w:t>
      </w:r>
    </w:p>
    <w:p w:rsidR="00286053" w:rsidRDefault="00286053">
      <w:pPr>
        <w:pStyle w:val="ConsPlusNormal0"/>
        <w:jc w:val="both"/>
      </w:pPr>
    </w:p>
    <w:p w:rsidR="00286053" w:rsidRDefault="00286053">
      <w:pPr>
        <w:pStyle w:val="ConsPlusNormal0"/>
        <w:jc w:val="both"/>
      </w:pPr>
    </w:p>
    <w:p w:rsidR="00286053" w:rsidRDefault="0028605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86053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58" w:rsidRDefault="00E61F58">
      <w:r>
        <w:separator/>
      </w:r>
    </w:p>
  </w:endnote>
  <w:endnote w:type="continuationSeparator" w:id="0">
    <w:p w:rsidR="00E61F58" w:rsidRDefault="00E6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53" w:rsidRDefault="002860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860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6053" w:rsidRDefault="00E61F5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6053" w:rsidRDefault="00E61F5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6053" w:rsidRDefault="00E61F5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86053" w:rsidRDefault="00E61F5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53" w:rsidRDefault="002860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860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6053" w:rsidRDefault="00E61F5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6053" w:rsidRDefault="00E61F5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6053" w:rsidRDefault="00E61F5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62F5A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62F5A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286053" w:rsidRDefault="00E61F5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53" w:rsidRDefault="002860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860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86053" w:rsidRDefault="00E61F5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6053" w:rsidRDefault="00E61F5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6053" w:rsidRDefault="00E61F5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62F5A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62F5A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86053" w:rsidRDefault="00E61F5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53" w:rsidRDefault="002860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86053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86053" w:rsidRDefault="00E61F5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6053" w:rsidRDefault="00E61F5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6053" w:rsidRDefault="00E61F5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62F5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62F5A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86053" w:rsidRDefault="00E61F5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58" w:rsidRDefault="00E61F58">
      <w:r>
        <w:separator/>
      </w:r>
    </w:p>
  </w:footnote>
  <w:footnote w:type="continuationSeparator" w:id="0">
    <w:p w:rsidR="00E61F58" w:rsidRDefault="00E6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860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86053" w:rsidRDefault="00E61F5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</w:t>
          </w:r>
          <w:r>
            <w:rPr>
              <w:rFonts w:ascii="Tahoma" w:hAnsi="Tahoma" w:cs="Tahoma"/>
              <w:sz w:val="16"/>
              <w:szCs w:val="16"/>
            </w:rPr>
            <w:t>Администрации городского округа город Воронеж от 05.06.2024 N 357-р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графика приема граждан ...</w:t>
          </w:r>
        </w:p>
      </w:tc>
      <w:tc>
        <w:tcPr>
          <w:tcW w:w="2300" w:type="pct"/>
          <w:vAlign w:val="center"/>
        </w:tcPr>
        <w:p w:rsidR="00286053" w:rsidRDefault="00E61F5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</w:t>
          </w:r>
          <w:r>
            <w:rPr>
              <w:rFonts w:ascii="Tahoma" w:hAnsi="Tahoma" w:cs="Tahoma"/>
              <w:sz w:val="16"/>
              <w:szCs w:val="16"/>
            </w:rPr>
            <w:t>ия: 26.06.2024</w:t>
          </w:r>
        </w:p>
      </w:tc>
    </w:tr>
  </w:tbl>
  <w:p w:rsidR="00286053" w:rsidRDefault="002860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6053" w:rsidRDefault="0028605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860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86053" w:rsidRDefault="00E61F5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городского округа город Воронеж от 05.06.2024 N 357-р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графика приема граждан ...</w:t>
          </w:r>
        </w:p>
      </w:tc>
      <w:tc>
        <w:tcPr>
          <w:tcW w:w="2300" w:type="pct"/>
          <w:vAlign w:val="center"/>
        </w:tcPr>
        <w:p w:rsidR="00286053" w:rsidRDefault="00E61F5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26.06.2024</w:t>
          </w:r>
        </w:p>
      </w:tc>
    </w:tr>
  </w:tbl>
  <w:p w:rsidR="00286053" w:rsidRDefault="002860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6053" w:rsidRDefault="00286053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2860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86053" w:rsidRDefault="00E61F5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Администрации </w:t>
          </w:r>
          <w:r>
            <w:rPr>
              <w:rFonts w:ascii="Tahoma" w:hAnsi="Tahoma" w:cs="Tahoma"/>
              <w:sz w:val="16"/>
              <w:szCs w:val="16"/>
            </w:rPr>
            <w:t>городского округа город Воронеж от 05.06.2024 N 357-р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графика приема граждан ...</w:t>
          </w:r>
        </w:p>
      </w:tc>
      <w:tc>
        <w:tcPr>
          <w:tcW w:w="2300" w:type="pct"/>
          <w:vAlign w:val="center"/>
        </w:tcPr>
        <w:p w:rsidR="00286053" w:rsidRDefault="00E61F5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26.06.2024</w:t>
          </w:r>
        </w:p>
      </w:tc>
    </w:tr>
  </w:tbl>
  <w:p w:rsidR="00286053" w:rsidRDefault="002860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6053" w:rsidRDefault="00286053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286053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86053" w:rsidRDefault="00E61F5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городского округа город Воронеж от 05.06.2024 N 357-р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графика приема граждан ...</w:t>
          </w:r>
        </w:p>
      </w:tc>
      <w:tc>
        <w:tcPr>
          <w:tcW w:w="2300" w:type="pct"/>
          <w:vAlign w:val="center"/>
        </w:tcPr>
        <w:p w:rsidR="00286053" w:rsidRDefault="00E61F5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26.06.2024</w:t>
          </w:r>
        </w:p>
      </w:tc>
    </w:tr>
  </w:tbl>
  <w:p w:rsidR="00286053" w:rsidRDefault="002860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6053" w:rsidRDefault="0028605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6053"/>
    <w:rsid w:val="00062F5A"/>
    <w:rsid w:val="00286053"/>
    <w:rsid w:val="00E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62F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3448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11218&amp;dst=100016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0735" TargetMode="External"/><Relationship Id="rId14" Type="http://schemas.openxmlformats.org/officeDocument/2006/relationships/hyperlink" Target="https://login.consultant.ru/link/?req=doc&amp;base=RLAW181&amp;n=111218&amp;dst=10033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5022</Characters>
  <Application>Microsoft Office Word</Application>
  <DocSecurity>0</DocSecurity>
  <Lines>41</Lines>
  <Paragraphs>11</Paragraphs>
  <ScaleCrop>false</ScaleCrop>
  <Company>КонсультантПлюс Версия 4024.00.01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городского округа город Воронеж от 05.06.2024 N 357-р
"Об утверждении графика приема граждан должностными лицами администрации городского округа город Воронеж на II полугодие 2024 года"</dc:title>
  <cp:lastModifiedBy>Овчинникова О.А.</cp:lastModifiedBy>
  <cp:revision>2</cp:revision>
  <dcterms:created xsi:type="dcterms:W3CDTF">2024-06-26T09:35:00Z</dcterms:created>
  <dcterms:modified xsi:type="dcterms:W3CDTF">2024-06-26T09:45:00Z</dcterms:modified>
</cp:coreProperties>
</file>