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97" w:rsidRDefault="00EC7697" w:rsidP="009A786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 xml:space="preserve">Пояснительная записка </w:t>
      </w:r>
    </w:p>
    <w:p w:rsidR="00EC7697" w:rsidRDefault="00EC7697" w:rsidP="009A786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к отчету о</w:t>
      </w:r>
      <w:r>
        <w:rPr>
          <w:b/>
          <w:sz w:val="28"/>
          <w:szCs w:val="28"/>
        </w:rPr>
        <w:t xml:space="preserve"> реализации муниципальной программы </w:t>
      </w:r>
    </w:p>
    <w:p w:rsidR="00EC7697" w:rsidRDefault="00EC7697" w:rsidP="009A786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«Охрана окружающей среды»</w:t>
      </w:r>
      <w:r>
        <w:rPr>
          <w:b/>
          <w:sz w:val="28"/>
          <w:szCs w:val="28"/>
        </w:rPr>
        <w:t xml:space="preserve"> </w:t>
      </w:r>
    </w:p>
    <w:p w:rsidR="00EC7697" w:rsidRDefault="00EC7697" w:rsidP="009A786A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8D5BB0">
        <w:rPr>
          <w:b/>
          <w:sz w:val="28"/>
          <w:szCs w:val="28"/>
        </w:rPr>
        <w:t xml:space="preserve">итогам </w:t>
      </w:r>
      <w:r w:rsidRPr="00B90CC2">
        <w:rPr>
          <w:b/>
          <w:sz w:val="28"/>
          <w:szCs w:val="28"/>
        </w:rPr>
        <w:t>201</w:t>
      </w:r>
      <w:r w:rsidR="00F35669">
        <w:rPr>
          <w:b/>
          <w:sz w:val="28"/>
          <w:szCs w:val="28"/>
        </w:rPr>
        <w:t>8</w:t>
      </w:r>
      <w:r w:rsidRPr="00B90CC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9A786A" w:rsidRDefault="009A786A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7697" w:rsidRPr="009A3607" w:rsidRDefault="00EC7697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EC7697" w:rsidRPr="009A3607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EC7697" w:rsidRPr="0068405C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Соисполнители – управление строительной политики администрации городского округа город Воронеж, управление главного архитектора городского округа администрации городского округа город Воронеж, управление имущественных и земельных отношений администрации городского округа город Воронеж, управы районов.</w:t>
      </w:r>
    </w:p>
    <w:p w:rsidR="00EC7697" w:rsidRPr="005568D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5568D4">
        <w:rPr>
          <w:sz w:val="28"/>
          <w:szCs w:val="28"/>
        </w:rPr>
        <w:t>Общий объем финансирования, предусмотренный муниципальной программой на 201</w:t>
      </w:r>
      <w:r w:rsidR="00F35669">
        <w:rPr>
          <w:sz w:val="28"/>
          <w:szCs w:val="28"/>
        </w:rPr>
        <w:t>8</w:t>
      </w:r>
      <w:r w:rsidRPr="005568D4">
        <w:rPr>
          <w:sz w:val="28"/>
          <w:szCs w:val="28"/>
        </w:rPr>
        <w:t xml:space="preserve"> год, составляет </w:t>
      </w:r>
      <w:r w:rsidR="00892AE9">
        <w:rPr>
          <w:sz w:val="28"/>
          <w:szCs w:val="28"/>
        </w:rPr>
        <w:t>1</w:t>
      </w:r>
      <w:r w:rsidR="00AB56E6">
        <w:rPr>
          <w:sz w:val="28"/>
          <w:szCs w:val="28"/>
        </w:rPr>
        <w:t>62</w:t>
      </w:r>
      <w:r w:rsidR="00892AE9">
        <w:rPr>
          <w:sz w:val="28"/>
          <w:szCs w:val="28"/>
        </w:rPr>
        <w:t xml:space="preserve"> </w:t>
      </w:r>
      <w:r w:rsidR="00AB56E6">
        <w:rPr>
          <w:sz w:val="28"/>
          <w:szCs w:val="28"/>
        </w:rPr>
        <w:t>587</w:t>
      </w:r>
      <w:r w:rsidRPr="005568D4">
        <w:rPr>
          <w:sz w:val="28"/>
          <w:szCs w:val="28"/>
        </w:rPr>
        <w:t>,</w:t>
      </w:r>
      <w:r w:rsidR="00AB56E6">
        <w:rPr>
          <w:sz w:val="28"/>
          <w:szCs w:val="28"/>
        </w:rPr>
        <w:t>83</w:t>
      </w:r>
      <w:r w:rsidRPr="005568D4">
        <w:rPr>
          <w:sz w:val="28"/>
          <w:szCs w:val="28"/>
        </w:rPr>
        <w:t xml:space="preserve"> тыс. рублей, в том числе: областной бюджет – </w:t>
      </w:r>
      <w:r w:rsidR="00AB56E6">
        <w:rPr>
          <w:sz w:val="28"/>
          <w:szCs w:val="28"/>
        </w:rPr>
        <w:t>19</w:t>
      </w:r>
      <w:r w:rsidR="00892AE9">
        <w:rPr>
          <w:sz w:val="28"/>
          <w:szCs w:val="28"/>
        </w:rPr>
        <w:t xml:space="preserve"> </w:t>
      </w:r>
      <w:r w:rsidR="00AB56E6">
        <w:rPr>
          <w:sz w:val="28"/>
          <w:szCs w:val="28"/>
        </w:rPr>
        <w:t>086</w:t>
      </w:r>
      <w:r w:rsidRPr="005568D4">
        <w:rPr>
          <w:sz w:val="28"/>
          <w:szCs w:val="28"/>
        </w:rPr>
        <w:t>,</w:t>
      </w:r>
      <w:r w:rsidR="00F35669">
        <w:rPr>
          <w:sz w:val="28"/>
          <w:szCs w:val="28"/>
        </w:rPr>
        <w:t>40</w:t>
      </w:r>
      <w:r w:rsidRPr="005568D4">
        <w:rPr>
          <w:sz w:val="28"/>
          <w:szCs w:val="28"/>
        </w:rPr>
        <w:t xml:space="preserve"> тыс. рублей, бюджет </w:t>
      </w:r>
      <w:r w:rsidRPr="005568D4">
        <w:rPr>
          <w:bCs/>
          <w:sz w:val="28"/>
          <w:szCs w:val="28"/>
        </w:rPr>
        <w:t>городского округа город Воронеж</w:t>
      </w:r>
      <w:r w:rsidRPr="005568D4">
        <w:rPr>
          <w:sz w:val="28"/>
          <w:szCs w:val="28"/>
        </w:rPr>
        <w:t xml:space="preserve"> – </w:t>
      </w:r>
      <w:r w:rsidR="005568D4">
        <w:rPr>
          <w:sz w:val="28"/>
          <w:szCs w:val="28"/>
        </w:rPr>
        <w:t>1</w:t>
      </w:r>
      <w:r w:rsidR="00AB56E6">
        <w:rPr>
          <w:sz w:val="28"/>
          <w:szCs w:val="28"/>
        </w:rPr>
        <w:t>27</w:t>
      </w:r>
      <w:r w:rsidR="00892AE9">
        <w:rPr>
          <w:sz w:val="28"/>
          <w:szCs w:val="28"/>
        </w:rPr>
        <w:t xml:space="preserve"> </w:t>
      </w:r>
      <w:r w:rsidR="00AB56E6">
        <w:rPr>
          <w:sz w:val="28"/>
          <w:szCs w:val="28"/>
        </w:rPr>
        <w:t>100</w:t>
      </w:r>
      <w:r w:rsidR="005568D4">
        <w:rPr>
          <w:sz w:val="28"/>
          <w:szCs w:val="28"/>
        </w:rPr>
        <w:t>,</w:t>
      </w:r>
      <w:r w:rsidR="00AB56E6">
        <w:rPr>
          <w:sz w:val="28"/>
          <w:szCs w:val="28"/>
        </w:rPr>
        <w:t>43</w:t>
      </w:r>
      <w:r w:rsidRPr="005568D4">
        <w:rPr>
          <w:sz w:val="28"/>
          <w:szCs w:val="28"/>
        </w:rPr>
        <w:t xml:space="preserve"> тыс. </w:t>
      </w:r>
      <w:r w:rsidR="00AB56E6">
        <w:rPr>
          <w:sz w:val="28"/>
          <w:szCs w:val="28"/>
        </w:rPr>
        <w:t xml:space="preserve">  </w:t>
      </w:r>
      <w:r w:rsidRPr="005568D4">
        <w:rPr>
          <w:sz w:val="28"/>
          <w:szCs w:val="28"/>
        </w:rPr>
        <w:t>рублей, внебюджетные источники – 16 </w:t>
      </w:r>
      <w:r w:rsidR="00F35669">
        <w:rPr>
          <w:sz w:val="28"/>
          <w:szCs w:val="28"/>
        </w:rPr>
        <w:t>401</w:t>
      </w:r>
      <w:r w:rsidRPr="005568D4">
        <w:rPr>
          <w:sz w:val="28"/>
          <w:szCs w:val="28"/>
        </w:rPr>
        <w:t>,0 тыс. рублей.</w:t>
      </w:r>
      <w:proofErr w:type="gramEnd"/>
    </w:p>
    <w:p w:rsidR="00EC7697" w:rsidRPr="00120131" w:rsidRDefault="00B857A2" w:rsidP="00EC769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C7697" w:rsidRPr="00F35669">
        <w:rPr>
          <w:sz w:val="28"/>
          <w:szCs w:val="28"/>
        </w:rPr>
        <w:t xml:space="preserve">лановые ассигнования на реализацию муниципальной программы на </w:t>
      </w:r>
      <w:r w:rsidR="00EC7697" w:rsidRPr="00120131">
        <w:rPr>
          <w:sz w:val="28"/>
          <w:szCs w:val="28"/>
        </w:rPr>
        <w:t>201</w:t>
      </w:r>
      <w:r w:rsidR="00F35669" w:rsidRPr="00120131">
        <w:rPr>
          <w:sz w:val="28"/>
          <w:szCs w:val="28"/>
        </w:rPr>
        <w:t>8</w:t>
      </w:r>
      <w:r w:rsidR="00EC7697" w:rsidRPr="00120131">
        <w:rPr>
          <w:sz w:val="28"/>
          <w:szCs w:val="28"/>
        </w:rPr>
        <w:t xml:space="preserve"> год составляют </w:t>
      </w:r>
      <w:r w:rsidR="00892AE9" w:rsidRPr="00120131">
        <w:rPr>
          <w:sz w:val="28"/>
          <w:szCs w:val="28"/>
        </w:rPr>
        <w:t xml:space="preserve"> </w:t>
      </w:r>
      <w:r w:rsidR="00273891" w:rsidRPr="00120131">
        <w:rPr>
          <w:sz w:val="28"/>
          <w:szCs w:val="28"/>
        </w:rPr>
        <w:t>1</w:t>
      </w:r>
      <w:r w:rsidR="001B6D58" w:rsidRPr="00120131">
        <w:rPr>
          <w:sz w:val="28"/>
          <w:szCs w:val="28"/>
        </w:rPr>
        <w:t>6</w:t>
      </w:r>
      <w:r w:rsidR="00721037" w:rsidRPr="00120131">
        <w:rPr>
          <w:sz w:val="28"/>
          <w:szCs w:val="28"/>
        </w:rPr>
        <w:t>9</w:t>
      </w:r>
      <w:r w:rsidR="00273891" w:rsidRPr="00120131">
        <w:rPr>
          <w:sz w:val="28"/>
          <w:szCs w:val="28"/>
        </w:rPr>
        <w:t> </w:t>
      </w:r>
      <w:r w:rsidR="00721037" w:rsidRPr="00120131">
        <w:rPr>
          <w:sz w:val="28"/>
          <w:szCs w:val="28"/>
        </w:rPr>
        <w:t>970</w:t>
      </w:r>
      <w:r w:rsidR="00273891" w:rsidRPr="00120131">
        <w:rPr>
          <w:sz w:val="28"/>
          <w:szCs w:val="28"/>
        </w:rPr>
        <w:t>,</w:t>
      </w:r>
      <w:r w:rsidR="00721037" w:rsidRPr="00120131">
        <w:rPr>
          <w:sz w:val="28"/>
          <w:szCs w:val="28"/>
        </w:rPr>
        <w:t>89</w:t>
      </w:r>
      <w:r w:rsidR="00EC7697" w:rsidRPr="00120131">
        <w:rPr>
          <w:sz w:val="28"/>
          <w:szCs w:val="28"/>
        </w:rPr>
        <w:t xml:space="preserve">  тыс. рублей, из них: </w:t>
      </w:r>
      <w:r w:rsidR="005568D4" w:rsidRPr="00120131">
        <w:rPr>
          <w:sz w:val="28"/>
          <w:szCs w:val="28"/>
        </w:rPr>
        <w:t xml:space="preserve"> </w:t>
      </w:r>
      <w:r w:rsidR="00EC7697" w:rsidRPr="00120131">
        <w:rPr>
          <w:sz w:val="28"/>
          <w:szCs w:val="28"/>
        </w:rPr>
        <w:t xml:space="preserve">областной </w:t>
      </w:r>
      <w:r w:rsidR="005568D4" w:rsidRPr="00120131">
        <w:rPr>
          <w:sz w:val="28"/>
          <w:szCs w:val="28"/>
        </w:rPr>
        <w:t xml:space="preserve"> </w:t>
      </w:r>
      <w:r w:rsidR="00EC7697" w:rsidRPr="00120131">
        <w:rPr>
          <w:sz w:val="28"/>
          <w:szCs w:val="28"/>
        </w:rPr>
        <w:t>бюджет</w:t>
      </w:r>
      <w:r w:rsidR="005568D4" w:rsidRPr="00120131">
        <w:rPr>
          <w:sz w:val="28"/>
          <w:szCs w:val="28"/>
        </w:rPr>
        <w:t xml:space="preserve"> </w:t>
      </w:r>
      <w:r w:rsidR="00EC7697" w:rsidRPr="00120131">
        <w:rPr>
          <w:sz w:val="28"/>
          <w:szCs w:val="28"/>
        </w:rPr>
        <w:t xml:space="preserve"> </w:t>
      </w:r>
      <w:r w:rsidR="00EC7697" w:rsidRPr="00120131">
        <w:rPr>
          <w:bCs/>
          <w:sz w:val="28"/>
          <w:szCs w:val="28"/>
        </w:rPr>
        <w:t xml:space="preserve">– </w:t>
      </w:r>
      <w:r w:rsidR="005568D4" w:rsidRPr="00120131">
        <w:rPr>
          <w:bCs/>
          <w:sz w:val="28"/>
          <w:szCs w:val="28"/>
        </w:rPr>
        <w:t xml:space="preserve"> </w:t>
      </w:r>
      <w:r w:rsidR="001B6D58" w:rsidRPr="00120131">
        <w:rPr>
          <w:bCs/>
          <w:sz w:val="28"/>
          <w:szCs w:val="28"/>
        </w:rPr>
        <w:t>19</w:t>
      </w:r>
      <w:r w:rsidR="00AB56E6" w:rsidRPr="00120131">
        <w:rPr>
          <w:bCs/>
          <w:sz w:val="28"/>
          <w:szCs w:val="28"/>
        </w:rPr>
        <w:t>206</w:t>
      </w:r>
      <w:r w:rsidR="005568D4" w:rsidRPr="00120131">
        <w:rPr>
          <w:bCs/>
          <w:sz w:val="28"/>
          <w:szCs w:val="28"/>
        </w:rPr>
        <w:t>,</w:t>
      </w:r>
      <w:r w:rsidR="00273891" w:rsidRPr="00120131">
        <w:rPr>
          <w:bCs/>
          <w:sz w:val="28"/>
          <w:szCs w:val="28"/>
        </w:rPr>
        <w:t>4</w:t>
      </w:r>
      <w:r w:rsidR="001A75A0" w:rsidRPr="00120131">
        <w:rPr>
          <w:bCs/>
          <w:sz w:val="28"/>
          <w:szCs w:val="28"/>
        </w:rPr>
        <w:t>0</w:t>
      </w:r>
      <w:r w:rsidR="00EC7697" w:rsidRPr="00120131">
        <w:rPr>
          <w:bCs/>
          <w:sz w:val="28"/>
          <w:szCs w:val="28"/>
        </w:rPr>
        <w:t xml:space="preserve"> тыс. рублей, бюджет городского округа город Воронеж –  </w:t>
      </w:r>
      <w:r w:rsidR="00273891" w:rsidRPr="00120131">
        <w:rPr>
          <w:bCs/>
          <w:sz w:val="28"/>
          <w:szCs w:val="28"/>
        </w:rPr>
        <w:t>1</w:t>
      </w:r>
      <w:r w:rsidR="00AB56E6" w:rsidRPr="00120131">
        <w:rPr>
          <w:bCs/>
          <w:sz w:val="28"/>
          <w:szCs w:val="28"/>
        </w:rPr>
        <w:t>31546</w:t>
      </w:r>
      <w:r w:rsidR="00273891" w:rsidRPr="00120131">
        <w:rPr>
          <w:bCs/>
          <w:sz w:val="28"/>
          <w:szCs w:val="28"/>
        </w:rPr>
        <w:t>,</w:t>
      </w:r>
      <w:r w:rsidR="00AB56E6" w:rsidRPr="00120131">
        <w:rPr>
          <w:bCs/>
          <w:sz w:val="28"/>
          <w:szCs w:val="28"/>
        </w:rPr>
        <w:t>6</w:t>
      </w:r>
      <w:r w:rsidR="00357C38" w:rsidRPr="00120131">
        <w:rPr>
          <w:bCs/>
          <w:sz w:val="28"/>
          <w:szCs w:val="28"/>
        </w:rPr>
        <w:t>3</w:t>
      </w:r>
      <w:r w:rsidR="00EC7697" w:rsidRPr="00120131">
        <w:rPr>
          <w:bCs/>
          <w:sz w:val="28"/>
          <w:szCs w:val="28"/>
        </w:rPr>
        <w:t xml:space="preserve"> тыс. рублей, </w:t>
      </w:r>
      <w:r w:rsidR="00EC7697" w:rsidRPr="00120131">
        <w:rPr>
          <w:sz w:val="28"/>
          <w:szCs w:val="28"/>
        </w:rPr>
        <w:t>внебюджетные источники – 1</w:t>
      </w:r>
      <w:r w:rsidR="00721037" w:rsidRPr="00120131">
        <w:rPr>
          <w:sz w:val="28"/>
          <w:szCs w:val="28"/>
        </w:rPr>
        <w:t>9</w:t>
      </w:r>
      <w:r w:rsidR="00EC7697" w:rsidRPr="00120131">
        <w:rPr>
          <w:sz w:val="28"/>
          <w:szCs w:val="28"/>
        </w:rPr>
        <w:t> </w:t>
      </w:r>
      <w:r w:rsidR="00721037" w:rsidRPr="00120131">
        <w:rPr>
          <w:sz w:val="28"/>
          <w:szCs w:val="28"/>
        </w:rPr>
        <w:t>217</w:t>
      </w:r>
      <w:r w:rsidR="00EC7697" w:rsidRPr="00120131">
        <w:rPr>
          <w:sz w:val="28"/>
          <w:szCs w:val="28"/>
        </w:rPr>
        <w:t>,</w:t>
      </w:r>
      <w:r w:rsidR="00721037" w:rsidRPr="00120131">
        <w:rPr>
          <w:sz w:val="28"/>
          <w:szCs w:val="28"/>
        </w:rPr>
        <w:t>86</w:t>
      </w:r>
      <w:r w:rsidR="00AB56E6" w:rsidRPr="00120131">
        <w:rPr>
          <w:sz w:val="28"/>
          <w:szCs w:val="28"/>
        </w:rPr>
        <w:t xml:space="preserve"> </w:t>
      </w:r>
      <w:r w:rsidR="00EC7697" w:rsidRPr="00120131">
        <w:rPr>
          <w:sz w:val="28"/>
          <w:szCs w:val="28"/>
        </w:rPr>
        <w:t>тыс. рублей</w:t>
      </w:r>
      <w:r w:rsidR="00EC7697" w:rsidRPr="00120131">
        <w:rPr>
          <w:bCs/>
          <w:sz w:val="28"/>
          <w:szCs w:val="28"/>
        </w:rPr>
        <w:t>.</w:t>
      </w:r>
    </w:p>
    <w:p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20131">
        <w:rPr>
          <w:sz w:val="28"/>
          <w:szCs w:val="28"/>
        </w:rPr>
        <w:t xml:space="preserve">Фактический объем финансирования муниципальной программы </w:t>
      </w:r>
      <w:r w:rsidR="00F35669" w:rsidRPr="00120131">
        <w:rPr>
          <w:sz w:val="28"/>
          <w:szCs w:val="28"/>
        </w:rPr>
        <w:t xml:space="preserve">по итогам </w:t>
      </w:r>
      <w:r w:rsidRPr="00120131">
        <w:rPr>
          <w:sz w:val="28"/>
          <w:szCs w:val="28"/>
        </w:rPr>
        <w:t>201</w:t>
      </w:r>
      <w:r w:rsidR="00F35669" w:rsidRPr="00120131">
        <w:rPr>
          <w:sz w:val="28"/>
          <w:szCs w:val="28"/>
        </w:rPr>
        <w:t>8</w:t>
      </w:r>
      <w:r w:rsidRPr="00120131">
        <w:rPr>
          <w:sz w:val="28"/>
          <w:szCs w:val="28"/>
        </w:rPr>
        <w:t xml:space="preserve"> год</w:t>
      </w:r>
      <w:r w:rsidR="00F35669" w:rsidRPr="00120131">
        <w:rPr>
          <w:sz w:val="28"/>
          <w:szCs w:val="28"/>
        </w:rPr>
        <w:t>а</w:t>
      </w:r>
      <w:r w:rsidRPr="00120131">
        <w:rPr>
          <w:sz w:val="28"/>
          <w:szCs w:val="28"/>
        </w:rPr>
        <w:t xml:space="preserve"> составил </w:t>
      </w:r>
      <w:r w:rsidR="00AB56E6" w:rsidRPr="00120131">
        <w:rPr>
          <w:sz w:val="28"/>
          <w:szCs w:val="28"/>
        </w:rPr>
        <w:t>1</w:t>
      </w:r>
      <w:r w:rsidR="00721037" w:rsidRPr="00120131">
        <w:rPr>
          <w:sz w:val="28"/>
          <w:szCs w:val="28"/>
        </w:rPr>
        <w:t>6</w:t>
      </w:r>
      <w:r w:rsidR="00A0667A" w:rsidRPr="00120131">
        <w:rPr>
          <w:sz w:val="28"/>
          <w:szCs w:val="28"/>
        </w:rPr>
        <w:t>4 </w:t>
      </w:r>
      <w:r w:rsidR="00721037" w:rsidRPr="00120131">
        <w:rPr>
          <w:sz w:val="28"/>
          <w:szCs w:val="28"/>
        </w:rPr>
        <w:t>8</w:t>
      </w:r>
      <w:r w:rsidR="00A0667A" w:rsidRPr="00120131">
        <w:rPr>
          <w:sz w:val="28"/>
          <w:szCs w:val="28"/>
        </w:rPr>
        <w:t>6</w:t>
      </w:r>
      <w:r w:rsidR="00721037" w:rsidRPr="00120131">
        <w:rPr>
          <w:sz w:val="28"/>
          <w:szCs w:val="28"/>
        </w:rPr>
        <w:t>3</w:t>
      </w:r>
      <w:r w:rsidR="00A0667A" w:rsidRPr="00120131">
        <w:rPr>
          <w:sz w:val="28"/>
          <w:szCs w:val="28"/>
        </w:rPr>
        <w:t>,21</w:t>
      </w:r>
      <w:r w:rsidRPr="00120131">
        <w:rPr>
          <w:sz w:val="28"/>
          <w:szCs w:val="28"/>
        </w:rPr>
        <w:t xml:space="preserve"> тыс. рублей (</w:t>
      </w:r>
      <w:r w:rsidR="00AB56E6" w:rsidRPr="00120131">
        <w:rPr>
          <w:sz w:val="28"/>
          <w:szCs w:val="28"/>
        </w:rPr>
        <w:t>1</w:t>
      </w:r>
      <w:r w:rsidR="00A0667A" w:rsidRPr="00120131">
        <w:rPr>
          <w:sz w:val="28"/>
          <w:szCs w:val="28"/>
        </w:rPr>
        <w:t>0</w:t>
      </w:r>
      <w:r w:rsidR="00AB56E6" w:rsidRPr="00120131">
        <w:rPr>
          <w:sz w:val="28"/>
          <w:szCs w:val="28"/>
        </w:rPr>
        <w:t>1,</w:t>
      </w:r>
      <w:r w:rsidR="00A0667A" w:rsidRPr="00120131">
        <w:rPr>
          <w:sz w:val="28"/>
          <w:szCs w:val="28"/>
        </w:rPr>
        <w:t>4</w:t>
      </w:r>
      <w:r w:rsidRPr="00120131">
        <w:rPr>
          <w:sz w:val="28"/>
          <w:szCs w:val="28"/>
        </w:rPr>
        <w:t xml:space="preserve">% от предусмотренного муниципальной программой и </w:t>
      </w:r>
      <w:r w:rsidR="00721037" w:rsidRPr="00120131">
        <w:rPr>
          <w:sz w:val="28"/>
          <w:szCs w:val="28"/>
        </w:rPr>
        <w:t>9</w:t>
      </w:r>
      <w:r w:rsidR="00A0667A" w:rsidRPr="00120131">
        <w:rPr>
          <w:sz w:val="28"/>
          <w:szCs w:val="28"/>
        </w:rPr>
        <w:t>7</w:t>
      </w:r>
      <w:r w:rsidRPr="00120131">
        <w:rPr>
          <w:sz w:val="28"/>
          <w:szCs w:val="28"/>
        </w:rPr>
        <w:t xml:space="preserve">% от плановых ассигнований), в том числе: областной бюджет – </w:t>
      </w:r>
      <w:r w:rsidR="00AB56E6" w:rsidRPr="00120131">
        <w:rPr>
          <w:sz w:val="28"/>
          <w:szCs w:val="28"/>
        </w:rPr>
        <w:t>1</w:t>
      </w:r>
      <w:r w:rsidR="00A0667A" w:rsidRPr="00120131">
        <w:rPr>
          <w:sz w:val="28"/>
          <w:szCs w:val="28"/>
        </w:rPr>
        <w:t>4</w:t>
      </w:r>
      <w:r w:rsidR="00AB56E6" w:rsidRPr="00120131">
        <w:rPr>
          <w:sz w:val="28"/>
          <w:szCs w:val="28"/>
        </w:rPr>
        <w:t> </w:t>
      </w:r>
      <w:r w:rsidR="00A0667A" w:rsidRPr="00120131">
        <w:rPr>
          <w:sz w:val="28"/>
          <w:szCs w:val="28"/>
        </w:rPr>
        <w:t>666</w:t>
      </w:r>
      <w:r w:rsidR="00AB56E6" w:rsidRPr="00120131">
        <w:rPr>
          <w:sz w:val="28"/>
          <w:szCs w:val="28"/>
        </w:rPr>
        <w:t>,7</w:t>
      </w:r>
      <w:r w:rsidR="00A0667A" w:rsidRPr="00120131">
        <w:rPr>
          <w:sz w:val="28"/>
          <w:szCs w:val="28"/>
        </w:rPr>
        <w:t>1</w:t>
      </w:r>
      <w:r w:rsidRPr="00120131">
        <w:rPr>
          <w:sz w:val="28"/>
          <w:szCs w:val="28"/>
        </w:rPr>
        <w:t xml:space="preserve">  тыс. рублей, бюджет </w:t>
      </w:r>
      <w:r w:rsidRPr="00120131">
        <w:rPr>
          <w:bCs/>
          <w:sz w:val="28"/>
          <w:szCs w:val="28"/>
        </w:rPr>
        <w:t>городского округа город Воронеж</w:t>
      </w:r>
      <w:r w:rsidRPr="00120131">
        <w:rPr>
          <w:sz w:val="28"/>
          <w:szCs w:val="28"/>
        </w:rPr>
        <w:t xml:space="preserve"> – </w:t>
      </w:r>
      <w:r w:rsidR="00AB56E6" w:rsidRPr="00120131">
        <w:rPr>
          <w:sz w:val="28"/>
          <w:szCs w:val="28"/>
        </w:rPr>
        <w:t>1</w:t>
      </w:r>
      <w:r w:rsidR="00A0667A" w:rsidRPr="00120131">
        <w:rPr>
          <w:sz w:val="28"/>
          <w:szCs w:val="28"/>
        </w:rPr>
        <w:t>30 978</w:t>
      </w:r>
      <w:r w:rsidR="00AB56E6" w:rsidRPr="00120131">
        <w:rPr>
          <w:sz w:val="28"/>
          <w:szCs w:val="28"/>
        </w:rPr>
        <w:t>,</w:t>
      </w:r>
      <w:r w:rsidR="00A0667A" w:rsidRPr="00120131">
        <w:rPr>
          <w:sz w:val="28"/>
          <w:szCs w:val="28"/>
        </w:rPr>
        <w:t>64</w:t>
      </w:r>
      <w:r w:rsidR="00764A3C" w:rsidRPr="00120131">
        <w:rPr>
          <w:sz w:val="28"/>
          <w:szCs w:val="28"/>
        </w:rPr>
        <w:t xml:space="preserve"> тыс. рублей</w:t>
      </w:r>
      <w:r w:rsidR="00357C38" w:rsidRPr="00120131">
        <w:rPr>
          <w:sz w:val="28"/>
          <w:szCs w:val="28"/>
        </w:rPr>
        <w:t xml:space="preserve">, внебюджетные источники – </w:t>
      </w:r>
      <w:r w:rsidR="00721037" w:rsidRPr="00120131">
        <w:rPr>
          <w:sz w:val="28"/>
          <w:szCs w:val="28"/>
        </w:rPr>
        <w:t>19 217,86</w:t>
      </w:r>
      <w:r w:rsidR="00357C38" w:rsidRPr="00120131">
        <w:rPr>
          <w:sz w:val="28"/>
          <w:szCs w:val="28"/>
        </w:rPr>
        <w:t> тыс. рублей</w:t>
      </w:r>
      <w:r w:rsidR="00357C38" w:rsidRPr="00120131">
        <w:rPr>
          <w:bCs/>
          <w:sz w:val="28"/>
          <w:szCs w:val="28"/>
        </w:rPr>
        <w:t>.</w:t>
      </w:r>
      <w:proofErr w:type="gramEnd"/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>В результате реализации муниципальной программы в отчетном периоде достигнуто следующее значение показателя (</w:t>
      </w:r>
      <w:r w:rsidRPr="002558E4">
        <w:rPr>
          <w:sz w:val="28"/>
          <w:szCs w:val="28"/>
        </w:rPr>
        <w:t>индикатора):</w:t>
      </w:r>
    </w:p>
    <w:p w:rsidR="00EC7697" w:rsidRPr="00B3284C" w:rsidRDefault="00EC7697" w:rsidP="00EC7697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B3284C">
        <w:rPr>
          <w:sz w:val="28"/>
          <w:szCs w:val="28"/>
        </w:rPr>
        <w:lastRenderedPageBreak/>
        <w:t xml:space="preserve">общая площадь </w:t>
      </w:r>
      <w:r w:rsidR="00AC6E1C">
        <w:rPr>
          <w:sz w:val="28"/>
          <w:szCs w:val="28"/>
        </w:rPr>
        <w:t>озелененных территорий</w:t>
      </w:r>
      <w:r w:rsidRPr="00B857A2">
        <w:rPr>
          <w:color w:val="FF0000"/>
          <w:sz w:val="28"/>
          <w:szCs w:val="28"/>
        </w:rPr>
        <w:t xml:space="preserve"> </w:t>
      </w:r>
      <w:r w:rsidRPr="00AC6E1C">
        <w:rPr>
          <w:sz w:val="28"/>
          <w:szCs w:val="28"/>
        </w:rPr>
        <w:t xml:space="preserve">общего пользования </w:t>
      </w:r>
      <w:r w:rsidRPr="00B3284C">
        <w:rPr>
          <w:sz w:val="28"/>
          <w:szCs w:val="28"/>
        </w:rPr>
        <w:t xml:space="preserve">(парки, сады, скверы и бульвары) в пределах городской черты – </w:t>
      </w:r>
      <w:r w:rsidR="00184E09">
        <w:rPr>
          <w:sz w:val="28"/>
          <w:szCs w:val="28"/>
        </w:rPr>
        <w:t>76</w:t>
      </w:r>
      <w:r w:rsidR="00F75F95">
        <w:rPr>
          <w:sz w:val="28"/>
          <w:szCs w:val="28"/>
        </w:rPr>
        <w:t>6</w:t>
      </w:r>
      <w:r w:rsidR="00184E09">
        <w:rPr>
          <w:sz w:val="28"/>
          <w:szCs w:val="28"/>
        </w:rPr>
        <w:t>,</w:t>
      </w:r>
      <w:r w:rsidR="00F75F95">
        <w:rPr>
          <w:sz w:val="28"/>
          <w:szCs w:val="28"/>
        </w:rPr>
        <w:t>93</w:t>
      </w:r>
      <w:r w:rsidRPr="00B3284C">
        <w:rPr>
          <w:sz w:val="28"/>
          <w:szCs w:val="28"/>
        </w:rPr>
        <w:t xml:space="preserve"> га </w:t>
      </w:r>
      <w:r w:rsidRPr="00B3284C">
        <w:rPr>
          <w:i/>
          <w:sz w:val="28"/>
          <w:szCs w:val="28"/>
        </w:rPr>
        <w:t>(план на 201</w:t>
      </w:r>
      <w:r w:rsidR="00FF0C8D">
        <w:rPr>
          <w:i/>
          <w:sz w:val="28"/>
          <w:szCs w:val="28"/>
        </w:rPr>
        <w:t>8</w:t>
      </w:r>
      <w:r w:rsidRPr="00B3284C">
        <w:rPr>
          <w:i/>
          <w:sz w:val="28"/>
          <w:szCs w:val="28"/>
        </w:rPr>
        <w:t xml:space="preserve"> год – 7</w:t>
      </w:r>
      <w:r w:rsidR="00473E9A">
        <w:rPr>
          <w:i/>
          <w:sz w:val="28"/>
          <w:szCs w:val="28"/>
        </w:rPr>
        <w:t>62</w:t>
      </w:r>
      <w:r w:rsidRPr="00B3284C">
        <w:rPr>
          <w:i/>
          <w:sz w:val="28"/>
          <w:szCs w:val="28"/>
        </w:rPr>
        <w:t xml:space="preserve">,0 га). </w:t>
      </w:r>
    </w:p>
    <w:p w:rsidR="00EC7697" w:rsidRPr="00120131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Муниципальная программа включает 4 </w:t>
      </w:r>
      <w:proofErr w:type="gramStart"/>
      <w:r w:rsidRPr="00120131">
        <w:rPr>
          <w:sz w:val="28"/>
          <w:szCs w:val="28"/>
        </w:rPr>
        <w:t>основных</w:t>
      </w:r>
      <w:proofErr w:type="gramEnd"/>
      <w:r w:rsidRPr="00120131">
        <w:rPr>
          <w:sz w:val="28"/>
          <w:szCs w:val="28"/>
        </w:rPr>
        <w:t xml:space="preserve"> мероприятия. </w:t>
      </w:r>
    </w:p>
    <w:p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На реализацию основного мероприятия 1 </w:t>
      </w:r>
      <w:r w:rsidRPr="00120131">
        <w:rPr>
          <w:b/>
          <w:sz w:val="28"/>
          <w:szCs w:val="28"/>
        </w:rPr>
        <w:t>«Сохранение и развитие зеленого фонда городского округа»</w:t>
      </w:r>
      <w:r w:rsidRPr="00120131">
        <w:rPr>
          <w:sz w:val="28"/>
          <w:szCs w:val="28"/>
        </w:rPr>
        <w:t xml:space="preserve"> </w:t>
      </w:r>
      <w:r w:rsidR="00FF0C8D" w:rsidRPr="00120131">
        <w:rPr>
          <w:sz w:val="28"/>
          <w:szCs w:val="28"/>
        </w:rPr>
        <w:t>всего</w:t>
      </w:r>
      <w:r w:rsidRPr="00120131">
        <w:rPr>
          <w:sz w:val="28"/>
          <w:szCs w:val="28"/>
        </w:rPr>
        <w:t xml:space="preserve"> выделено </w:t>
      </w:r>
      <w:r w:rsidR="00765DAF" w:rsidRPr="00120131">
        <w:rPr>
          <w:sz w:val="28"/>
          <w:szCs w:val="28"/>
        </w:rPr>
        <w:t>12</w:t>
      </w:r>
      <w:r w:rsidR="00323D0F" w:rsidRPr="00120131">
        <w:rPr>
          <w:sz w:val="28"/>
          <w:szCs w:val="28"/>
        </w:rPr>
        <w:t>9</w:t>
      </w:r>
      <w:r w:rsidR="00765DAF" w:rsidRPr="00120131">
        <w:rPr>
          <w:sz w:val="28"/>
          <w:szCs w:val="28"/>
        </w:rPr>
        <w:t> </w:t>
      </w:r>
      <w:r w:rsidR="00323D0F" w:rsidRPr="00120131">
        <w:rPr>
          <w:sz w:val="28"/>
          <w:szCs w:val="28"/>
        </w:rPr>
        <w:t>980</w:t>
      </w:r>
      <w:r w:rsidR="00765DAF" w:rsidRPr="00120131">
        <w:rPr>
          <w:sz w:val="28"/>
          <w:szCs w:val="28"/>
        </w:rPr>
        <w:t>,</w:t>
      </w:r>
      <w:r w:rsidR="00323D0F" w:rsidRPr="00120131">
        <w:rPr>
          <w:sz w:val="28"/>
          <w:szCs w:val="28"/>
        </w:rPr>
        <w:t>04</w:t>
      </w:r>
      <w:r w:rsidR="00AB1CD5" w:rsidRPr="00120131">
        <w:rPr>
          <w:sz w:val="28"/>
          <w:szCs w:val="28"/>
        </w:rPr>
        <w:t xml:space="preserve"> </w:t>
      </w:r>
      <w:r w:rsidR="00694CE0" w:rsidRPr="00120131">
        <w:rPr>
          <w:sz w:val="28"/>
          <w:szCs w:val="28"/>
        </w:rPr>
        <w:t xml:space="preserve"> тыс. рублей,  в том числе: областной бюджет – </w:t>
      </w:r>
      <w:r w:rsidR="00323D0F" w:rsidRPr="00120131">
        <w:rPr>
          <w:sz w:val="28"/>
          <w:szCs w:val="28"/>
        </w:rPr>
        <w:t xml:space="preserve"> 2 140,02</w:t>
      </w:r>
      <w:r w:rsidR="00694CE0" w:rsidRPr="00120131">
        <w:rPr>
          <w:sz w:val="28"/>
          <w:szCs w:val="28"/>
        </w:rPr>
        <w:t xml:space="preserve">  тыс. рублей, бюджет </w:t>
      </w:r>
      <w:r w:rsidR="00694CE0" w:rsidRPr="00120131">
        <w:rPr>
          <w:bCs/>
          <w:sz w:val="28"/>
          <w:szCs w:val="28"/>
        </w:rPr>
        <w:t>городского округа город Воронеж</w:t>
      </w:r>
      <w:r w:rsidR="00694CE0" w:rsidRPr="00120131">
        <w:rPr>
          <w:sz w:val="28"/>
          <w:szCs w:val="28"/>
        </w:rPr>
        <w:t xml:space="preserve"> – </w:t>
      </w:r>
      <w:r w:rsidR="00765DAF" w:rsidRPr="00120131">
        <w:rPr>
          <w:sz w:val="28"/>
          <w:szCs w:val="28"/>
        </w:rPr>
        <w:t>1</w:t>
      </w:r>
      <w:r w:rsidR="00323D0F" w:rsidRPr="00120131">
        <w:rPr>
          <w:sz w:val="28"/>
          <w:szCs w:val="28"/>
        </w:rPr>
        <w:t>20 602,46</w:t>
      </w:r>
      <w:r w:rsidR="00694CE0" w:rsidRPr="00120131">
        <w:rPr>
          <w:sz w:val="28"/>
          <w:szCs w:val="28"/>
        </w:rPr>
        <w:t xml:space="preserve"> тыс. рублей</w:t>
      </w:r>
      <w:r w:rsidR="00357C38" w:rsidRPr="00120131">
        <w:rPr>
          <w:sz w:val="28"/>
          <w:szCs w:val="28"/>
        </w:rPr>
        <w:t xml:space="preserve">, внебюджетные источники – </w:t>
      </w:r>
      <w:r w:rsidR="00765DAF" w:rsidRPr="00120131">
        <w:rPr>
          <w:sz w:val="28"/>
          <w:szCs w:val="28"/>
        </w:rPr>
        <w:t>7 237,57</w:t>
      </w:r>
      <w:r w:rsidR="00357C38" w:rsidRPr="00120131">
        <w:rPr>
          <w:sz w:val="28"/>
          <w:szCs w:val="28"/>
        </w:rPr>
        <w:t> тыс. рублей</w:t>
      </w:r>
      <w:r w:rsidR="00357C38" w:rsidRPr="00120131">
        <w:rPr>
          <w:bCs/>
          <w:sz w:val="28"/>
          <w:szCs w:val="28"/>
        </w:rPr>
        <w:t>.</w:t>
      </w:r>
    </w:p>
    <w:p w:rsidR="00543645" w:rsidRDefault="00EC769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120131">
        <w:rPr>
          <w:sz w:val="28"/>
          <w:szCs w:val="28"/>
        </w:rPr>
        <w:t>В отчетном периоде осуществлялось</w:t>
      </w:r>
      <w:r w:rsidRPr="002558E4">
        <w:rPr>
          <w:sz w:val="28"/>
          <w:szCs w:val="28"/>
        </w:rPr>
        <w:t xml:space="preserve"> содержание муниципальных парков и скверов</w:t>
      </w:r>
      <w:r w:rsidR="00652E2A">
        <w:rPr>
          <w:sz w:val="28"/>
          <w:szCs w:val="28"/>
        </w:rPr>
        <w:t xml:space="preserve"> (31 территория)</w:t>
      </w:r>
      <w:r w:rsidRPr="002558E4">
        <w:rPr>
          <w:sz w:val="28"/>
          <w:szCs w:val="28"/>
        </w:rPr>
        <w:t>, закрепленных за МКП «ЭкоЦентр»</w:t>
      </w:r>
      <w:r w:rsidR="004A52E0">
        <w:rPr>
          <w:sz w:val="28"/>
          <w:szCs w:val="28"/>
        </w:rPr>
        <w:t xml:space="preserve"> и устройство</w:t>
      </w:r>
      <w:r w:rsidR="00652E2A">
        <w:rPr>
          <w:sz w:val="28"/>
          <w:szCs w:val="28"/>
        </w:rPr>
        <w:t xml:space="preserve"> 229</w:t>
      </w:r>
      <w:r w:rsidR="004A52E0">
        <w:rPr>
          <w:sz w:val="28"/>
          <w:szCs w:val="28"/>
        </w:rPr>
        <w:t xml:space="preserve"> цветников на видовых местах районов города</w:t>
      </w:r>
      <w:r w:rsidRPr="002558E4">
        <w:rPr>
          <w:sz w:val="28"/>
          <w:szCs w:val="28"/>
        </w:rPr>
        <w:t>.</w:t>
      </w:r>
      <w:r w:rsidR="00AA5D0B">
        <w:rPr>
          <w:sz w:val="28"/>
          <w:szCs w:val="28"/>
        </w:rPr>
        <w:t xml:space="preserve"> </w:t>
      </w:r>
      <w:r w:rsidRPr="002558E4">
        <w:rPr>
          <w:sz w:val="28"/>
          <w:szCs w:val="28"/>
        </w:rPr>
        <w:t xml:space="preserve">Выполнена обрезка </w:t>
      </w:r>
      <w:r w:rsidR="00765DAF">
        <w:rPr>
          <w:sz w:val="28"/>
          <w:szCs w:val="28"/>
        </w:rPr>
        <w:t>3469</w:t>
      </w:r>
      <w:r w:rsidRPr="00062C4E">
        <w:rPr>
          <w:sz w:val="28"/>
          <w:szCs w:val="28"/>
        </w:rPr>
        <w:t xml:space="preserve"> и вырубка </w:t>
      </w:r>
      <w:r w:rsidR="00765DAF">
        <w:rPr>
          <w:sz w:val="28"/>
          <w:szCs w:val="28"/>
        </w:rPr>
        <w:t xml:space="preserve">2306 </w:t>
      </w:r>
      <w:r w:rsidRPr="00062C4E">
        <w:rPr>
          <w:sz w:val="28"/>
          <w:szCs w:val="28"/>
        </w:rPr>
        <w:t>дерев</w:t>
      </w:r>
      <w:r w:rsidR="004A52E0">
        <w:rPr>
          <w:sz w:val="28"/>
          <w:szCs w:val="28"/>
        </w:rPr>
        <w:t xml:space="preserve">ьев, </w:t>
      </w:r>
      <w:r w:rsidR="00EA532A">
        <w:rPr>
          <w:sz w:val="28"/>
          <w:szCs w:val="28"/>
        </w:rPr>
        <w:t>корчевка 1</w:t>
      </w:r>
      <w:r w:rsidR="00765DAF">
        <w:rPr>
          <w:sz w:val="28"/>
          <w:szCs w:val="28"/>
        </w:rPr>
        <w:t>9</w:t>
      </w:r>
      <w:r w:rsidR="00EA532A">
        <w:rPr>
          <w:sz w:val="28"/>
          <w:szCs w:val="28"/>
        </w:rPr>
        <w:t xml:space="preserve">7 пней, </w:t>
      </w:r>
      <w:r w:rsidR="004A52E0">
        <w:rPr>
          <w:sz w:val="28"/>
          <w:szCs w:val="28"/>
        </w:rPr>
        <w:t xml:space="preserve">покос </w:t>
      </w:r>
      <w:r w:rsidR="005963FD">
        <w:rPr>
          <w:sz w:val="28"/>
          <w:szCs w:val="28"/>
        </w:rPr>
        <w:t>2</w:t>
      </w:r>
      <w:r w:rsidR="001E221E">
        <w:rPr>
          <w:sz w:val="28"/>
          <w:szCs w:val="28"/>
        </w:rPr>
        <w:t>74</w:t>
      </w:r>
      <w:r w:rsidR="005963FD">
        <w:rPr>
          <w:sz w:val="28"/>
          <w:szCs w:val="28"/>
        </w:rPr>
        <w:t>,6 га</w:t>
      </w:r>
      <w:r w:rsidR="004A52E0">
        <w:rPr>
          <w:sz w:val="28"/>
          <w:szCs w:val="28"/>
        </w:rPr>
        <w:t xml:space="preserve"> газонов и стрижка </w:t>
      </w:r>
      <w:r w:rsidR="00EA532A">
        <w:rPr>
          <w:sz w:val="28"/>
          <w:szCs w:val="28"/>
        </w:rPr>
        <w:t>1</w:t>
      </w:r>
      <w:r w:rsidR="001E221E">
        <w:rPr>
          <w:sz w:val="28"/>
          <w:szCs w:val="28"/>
        </w:rPr>
        <w:t>47</w:t>
      </w:r>
      <w:r w:rsidR="004A52E0">
        <w:rPr>
          <w:sz w:val="28"/>
          <w:szCs w:val="28"/>
        </w:rPr>
        <w:t>,</w:t>
      </w:r>
      <w:r w:rsidR="001E221E">
        <w:rPr>
          <w:sz w:val="28"/>
          <w:szCs w:val="28"/>
        </w:rPr>
        <w:t>35</w:t>
      </w:r>
      <w:r w:rsidR="004A52E0">
        <w:rPr>
          <w:sz w:val="28"/>
          <w:szCs w:val="28"/>
        </w:rPr>
        <w:t xml:space="preserve"> тыс. м</w:t>
      </w:r>
      <w:r w:rsidR="00184E09">
        <w:rPr>
          <w:sz w:val="28"/>
          <w:szCs w:val="28"/>
        </w:rPr>
        <w:t xml:space="preserve"> </w:t>
      </w:r>
      <w:r w:rsidR="004A52E0">
        <w:rPr>
          <w:sz w:val="28"/>
          <w:szCs w:val="28"/>
        </w:rPr>
        <w:t>2 кустарников</w:t>
      </w:r>
      <w:r w:rsidR="00EA532A">
        <w:rPr>
          <w:sz w:val="28"/>
          <w:szCs w:val="28"/>
        </w:rPr>
        <w:t xml:space="preserve">, стрижка крон у </w:t>
      </w:r>
      <w:r w:rsidR="001E221E">
        <w:rPr>
          <w:sz w:val="28"/>
          <w:szCs w:val="28"/>
        </w:rPr>
        <w:t>2244</w:t>
      </w:r>
      <w:r w:rsidR="00EA532A">
        <w:rPr>
          <w:sz w:val="28"/>
          <w:szCs w:val="28"/>
        </w:rPr>
        <w:t xml:space="preserve"> отдельно стоящих куст</w:t>
      </w:r>
      <w:r w:rsidR="000F3A0A">
        <w:rPr>
          <w:sz w:val="28"/>
          <w:szCs w:val="28"/>
        </w:rPr>
        <w:t>а</w:t>
      </w:r>
      <w:r w:rsidR="00EA532A">
        <w:rPr>
          <w:sz w:val="28"/>
          <w:szCs w:val="28"/>
        </w:rPr>
        <w:t>рников</w:t>
      </w:r>
      <w:r w:rsidR="005568D4" w:rsidRPr="00062C4E">
        <w:rPr>
          <w:sz w:val="28"/>
          <w:szCs w:val="28"/>
        </w:rPr>
        <w:t>.</w:t>
      </w:r>
      <w:r w:rsidR="004A52E0">
        <w:rPr>
          <w:sz w:val="28"/>
          <w:szCs w:val="28"/>
        </w:rPr>
        <w:t xml:space="preserve"> Осуществлена поставка саженцев 2</w:t>
      </w:r>
      <w:r w:rsidR="001E221E">
        <w:rPr>
          <w:sz w:val="28"/>
          <w:szCs w:val="28"/>
        </w:rPr>
        <w:t>870</w:t>
      </w:r>
      <w:r w:rsidR="004A52E0">
        <w:rPr>
          <w:sz w:val="28"/>
          <w:szCs w:val="28"/>
        </w:rPr>
        <w:t xml:space="preserve"> деревьев и </w:t>
      </w:r>
      <w:r w:rsidR="001E221E">
        <w:rPr>
          <w:sz w:val="28"/>
          <w:szCs w:val="28"/>
        </w:rPr>
        <w:t>1</w:t>
      </w:r>
      <w:r w:rsidR="004A52E0">
        <w:rPr>
          <w:sz w:val="28"/>
          <w:szCs w:val="28"/>
        </w:rPr>
        <w:t>4</w:t>
      </w:r>
      <w:r w:rsidR="001E221E">
        <w:rPr>
          <w:sz w:val="28"/>
          <w:szCs w:val="28"/>
        </w:rPr>
        <w:t>0</w:t>
      </w:r>
      <w:r w:rsidR="004A52E0">
        <w:rPr>
          <w:sz w:val="28"/>
          <w:szCs w:val="28"/>
        </w:rPr>
        <w:t>00 кустарников в районы города</w:t>
      </w:r>
      <w:r w:rsidR="00EA532A">
        <w:rPr>
          <w:sz w:val="28"/>
          <w:szCs w:val="28"/>
        </w:rPr>
        <w:t xml:space="preserve"> с открытой корневой системой</w:t>
      </w:r>
      <w:r w:rsidR="004A52E0">
        <w:rPr>
          <w:sz w:val="28"/>
          <w:szCs w:val="28"/>
        </w:rPr>
        <w:t xml:space="preserve">, </w:t>
      </w:r>
      <w:r w:rsidR="00EA532A">
        <w:rPr>
          <w:sz w:val="28"/>
          <w:szCs w:val="28"/>
        </w:rPr>
        <w:t xml:space="preserve">посадка </w:t>
      </w:r>
      <w:r w:rsidR="001E221E">
        <w:rPr>
          <w:sz w:val="28"/>
          <w:szCs w:val="28"/>
        </w:rPr>
        <w:t>722</w:t>
      </w:r>
      <w:r w:rsidR="00EA532A">
        <w:rPr>
          <w:sz w:val="28"/>
          <w:szCs w:val="28"/>
        </w:rPr>
        <w:t xml:space="preserve"> саженцев с закрытой корневой системой, </w:t>
      </w:r>
      <w:r w:rsidR="004A52E0">
        <w:rPr>
          <w:sz w:val="28"/>
          <w:szCs w:val="28"/>
        </w:rPr>
        <w:t xml:space="preserve">а также 12500 шт. рассады петунии для победителей конкурса «Зеленый островок». </w:t>
      </w:r>
      <w:r w:rsidR="00543645">
        <w:rPr>
          <w:sz w:val="28"/>
          <w:szCs w:val="28"/>
        </w:rPr>
        <w:t>Кроме этого за счет внебюджетных сре</w:t>
      </w:r>
      <w:proofErr w:type="gramStart"/>
      <w:r w:rsidR="00543645">
        <w:rPr>
          <w:sz w:val="28"/>
          <w:szCs w:val="28"/>
        </w:rPr>
        <w:t>дств пр</w:t>
      </w:r>
      <w:proofErr w:type="gramEnd"/>
      <w:r w:rsidR="00543645">
        <w:rPr>
          <w:sz w:val="28"/>
          <w:szCs w:val="28"/>
        </w:rPr>
        <w:t>оизведена посадка 1668 деревьев и 12526 кустарников.</w:t>
      </w:r>
      <w:r w:rsidR="009A786A">
        <w:rPr>
          <w:sz w:val="28"/>
          <w:szCs w:val="28"/>
        </w:rPr>
        <w:t xml:space="preserve"> Также п</w:t>
      </w:r>
      <w:r w:rsidR="009A786A" w:rsidRPr="009A786A">
        <w:rPr>
          <w:sz w:val="28"/>
          <w:szCs w:val="28"/>
        </w:rPr>
        <w:t>роведена инвентаризация зеленых насаждений на 25 улицах города</w:t>
      </w:r>
      <w:r w:rsidR="009A786A">
        <w:rPr>
          <w:sz w:val="28"/>
          <w:szCs w:val="28"/>
        </w:rPr>
        <w:t>.</w:t>
      </w:r>
    </w:p>
    <w:p w:rsidR="0014705B" w:rsidRDefault="00EA532A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летнего периода осуществлялся уход за зелеными насаждениями, высаженными, в том числе в 2017 году. </w:t>
      </w:r>
      <w:r w:rsidR="004A52E0">
        <w:rPr>
          <w:sz w:val="28"/>
          <w:szCs w:val="28"/>
        </w:rPr>
        <w:t>На территориях, имеющих статус ООПТ</w:t>
      </w:r>
      <w:r w:rsidR="00404DD7">
        <w:rPr>
          <w:sz w:val="28"/>
          <w:szCs w:val="28"/>
        </w:rPr>
        <w:t>,</w:t>
      </w:r>
      <w:r w:rsidR="004A52E0">
        <w:rPr>
          <w:sz w:val="28"/>
          <w:szCs w:val="28"/>
        </w:rPr>
        <w:t xml:space="preserve"> установлены </w:t>
      </w:r>
      <w:r>
        <w:rPr>
          <w:sz w:val="28"/>
          <w:szCs w:val="28"/>
        </w:rPr>
        <w:t xml:space="preserve">4 </w:t>
      </w:r>
      <w:r w:rsidR="004A52E0">
        <w:rPr>
          <w:sz w:val="28"/>
          <w:szCs w:val="28"/>
        </w:rPr>
        <w:t xml:space="preserve">информационные таблички. </w:t>
      </w:r>
      <w:r>
        <w:rPr>
          <w:sz w:val="28"/>
          <w:szCs w:val="28"/>
        </w:rPr>
        <w:t>В целях дальнейшего придания статуса ООПТ озелененным территориям общего пользования проведено обследование парк</w:t>
      </w:r>
      <w:r w:rsidR="00CE2F3C">
        <w:rPr>
          <w:sz w:val="28"/>
          <w:szCs w:val="28"/>
        </w:rPr>
        <w:t>а</w:t>
      </w:r>
      <w:r>
        <w:rPr>
          <w:sz w:val="28"/>
          <w:szCs w:val="28"/>
        </w:rPr>
        <w:t xml:space="preserve"> «Оазис»</w:t>
      </w:r>
      <w:r w:rsidR="00CE2F3C">
        <w:rPr>
          <w:sz w:val="28"/>
          <w:szCs w:val="28"/>
        </w:rPr>
        <w:t xml:space="preserve">, лесопарка на ул. 45 Стрелковой дивизии и бульвара «Орджоникидзе». </w:t>
      </w:r>
      <w:proofErr w:type="gramStart"/>
      <w:r w:rsidR="002B4CBC">
        <w:rPr>
          <w:sz w:val="28"/>
          <w:szCs w:val="28"/>
        </w:rPr>
        <w:t xml:space="preserve">Проведено благоустройство </w:t>
      </w:r>
      <w:r w:rsidR="005B516E">
        <w:rPr>
          <w:sz w:val="28"/>
          <w:szCs w:val="28"/>
        </w:rPr>
        <w:t>скв</w:t>
      </w:r>
      <w:r w:rsidR="005D792E">
        <w:rPr>
          <w:sz w:val="28"/>
          <w:szCs w:val="28"/>
        </w:rPr>
        <w:t>е</w:t>
      </w:r>
      <w:r w:rsidR="005B516E">
        <w:rPr>
          <w:sz w:val="28"/>
          <w:szCs w:val="28"/>
        </w:rPr>
        <w:t>р</w:t>
      </w:r>
      <w:r w:rsidR="00CE2F3C">
        <w:rPr>
          <w:sz w:val="28"/>
          <w:szCs w:val="28"/>
        </w:rPr>
        <w:t>ов</w:t>
      </w:r>
      <w:r w:rsidR="005B516E">
        <w:rPr>
          <w:sz w:val="28"/>
          <w:szCs w:val="28"/>
        </w:rPr>
        <w:t xml:space="preserve"> «Комсомольский»</w:t>
      </w:r>
      <w:r w:rsidR="000268EA">
        <w:rPr>
          <w:sz w:val="28"/>
          <w:szCs w:val="28"/>
        </w:rPr>
        <w:t xml:space="preserve">, </w:t>
      </w:r>
      <w:r w:rsidR="00CE2F3C" w:rsidRPr="00A67DE1">
        <w:rPr>
          <w:sz w:val="28"/>
          <w:szCs w:val="28"/>
        </w:rPr>
        <w:t>«Солнечный»</w:t>
      </w:r>
      <w:r w:rsidR="00CE2F3C">
        <w:rPr>
          <w:sz w:val="28"/>
          <w:szCs w:val="28"/>
        </w:rPr>
        <w:t xml:space="preserve">, </w:t>
      </w:r>
      <w:r w:rsidR="00CE2F3C" w:rsidRPr="00BD062B">
        <w:rPr>
          <w:sz w:val="28"/>
          <w:szCs w:val="28"/>
        </w:rPr>
        <w:t>имени Калашникова</w:t>
      </w:r>
      <w:r w:rsidR="00CE2F3C">
        <w:rPr>
          <w:sz w:val="28"/>
          <w:szCs w:val="28"/>
        </w:rPr>
        <w:t xml:space="preserve">, </w:t>
      </w:r>
      <w:r w:rsidR="000268EA">
        <w:rPr>
          <w:sz w:val="28"/>
          <w:szCs w:val="28"/>
        </w:rPr>
        <w:t xml:space="preserve">Есенинской аллеи, </w:t>
      </w:r>
      <w:r w:rsidR="00CE2F3C" w:rsidRPr="00BD062B">
        <w:rPr>
          <w:sz w:val="28"/>
          <w:szCs w:val="28"/>
        </w:rPr>
        <w:t>«Их именами названы улицы»</w:t>
      </w:r>
      <w:r w:rsidR="00CE2F3C">
        <w:rPr>
          <w:sz w:val="28"/>
          <w:szCs w:val="28"/>
        </w:rPr>
        <w:t xml:space="preserve"> (Коминтерновский р-н),</w:t>
      </w:r>
      <w:r w:rsidR="00CE2F3C" w:rsidRPr="000268EA">
        <w:rPr>
          <w:sz w:val="28"/>
          <w:szCs w:val="28"/>
        </w:rPr>
        <w:t xml:space="preserve"> </w:t>
      </w:r>
      <w:r w:rsidR="00CE2F3C">
        <w:rPr>
          <w:sz w:val="28"/>
          <w:szCs w:val="28"/>
        </w:rPr>
        <w:t xml:space="preserve">сквера </w:t>
      </w:r>
      <w:r w:rsidR="00CE2F3C" w:rsidRPr="00BD062B">
        <w:rPr>
          <w:sz w:val="28"/>
          <w:szCs w:val="28"/>
        </w:rPr>
        <w:t>Ильича</w:t>
      </w:r>
      <w:r w:rsidR="00CE2F3C">
        <w:rPr>
          <w:sz w:val="28"/>
          <w:szCs w:val="28"/>
        </w:rPr>
        <w:t xml:space="preserve">, </w:t>
      </w:r>
      <w:r w:rsidR="00CE2F3C" w:rsidRPr="00BD062B">
        <w:rPr>
          <w:sz w:val="28"/>
          <w:szCs w:val="28"/>
        </w:rPr>
        <w:t>«Защитников Родины»</w:t>
      </w:r>
      <w:r w:rsidR="00CE2F3C">
        <w:rPr>
          <w:sz w:val="28"/>
          <w:szCs w:val="28"/>
        </w:rPr>
        <w:t xml:space="preserve">, </w:t>
      </w:r>
      <w:r w:rsidR="00CE2F3C" w:rsidRPr="00917E77">
        <w:rPr>
          <w:sz w:val="28"/>
          <w:szCs w:val="28"/>
        </w:rPr>
        <w:t>бульвара Индустриальный</w:t>
      </w:r>
      <w:r w:rsidR="00CE2F3C">
        <w:rPr>
          <w:sz w:val="28"/>
          <w:szCs w:val="28"/>
        </w:rPr>
        <w:t>, парка «Танаис»,</w:t>
      </w:r>
      <w:r w:rsidR="000268EA">
        <w:rPr>
          <w:sz w:val="28"/>
          <w:szCs w:val="28"/>
        </w:rPr>
        <w:t xml:space="preserve"> </w:t>
      </w:r>
      <w:r w:rsidR="00CE2F3C">
        <w:rPr>
          <w:sz w:val="28"/>
          <w:szCs w:val="28"/>
        </w:rPr>
        <w:t xml:space="preserve">«Дубрава», </w:t>
      </w:r>
      <w:r w:rsidR="000268EA">
        <w:rPr>
          <w:sz w:val="28"/>
          <w:szCs w:val="28"/>
        </w:rPr>
        <w:lastRenderedPageBreak/>
        <w:t>обустроен сквер «Ученых» (</w:t>
      </w:r>
      <w:r w:rsidR="00652E2A">
        <w:rPr>
          <w:sz w:val="28"/>
          <w:szCs w:val="28"/>
        </w:rPr>
        <w:t xml:space="preserve">в том числе </w:t>
      </w:r>
      <w:r w:rsidR="000268EA" w:rsidRPr="004E3588">
        <w:rPr>
          <w:sz w:val="28"/>
          <w:szCs w:val="28"/>
        </w:rPr>
        <w:t>выполнен</w:t>
      </w:r>
      <w:r w:rsidR="00CE2F3C">
        <w:rPr>
          <w:sz w:val="28"/>
          <w:szCs w:val="28"/>
        </w:rPr>
        <w:t>о:</w:t>
      </w:r>
      <w:r w:rsidR="000268EA" w:rsidRPr="004E3588">
        <w:rPr>
          <w:sz w:val="28"/>
          <w:szCs w:val="28"/>
        </w:rPr>
        <w:t xml:space="preserve"> ремонт детской игровой и спортивной площадок, мощение дорожек, </w:t>
      </w:r>
      <w:r w:rsidR="000268EA">
        <w:rPr>
          <w:sz w:val="28"/>
          <w:szCs w:val="28"/>
        </w:rPr>
        <w:t>установка</w:t>
      </w:r>
      <w:r w:rsidR="000268EA" w:rsidRPr="004E3588">
        <w:rPr>
          <w:sz w:val="28"/>
          <w:szCs w:val="28"/>
        </w:rPr>
        <w:t xml:space="preserve"> скамеек и урн, </w:t>
      </w:r>
      <w:r w:rsidR="00652E2A">
        <w:rPr>
          <w:sz w:val="28"/>
          <w:szCs w:val="28"/>
        </w:rPr>
        <w:t>посадка</w:t>
      </w:r>
      <w:r w:rsidR="000268EA">
        <w:rPr>
          <w:sz w:val="28"/>
          <w:szCs w:val="28"/>
        </w:rPr>
        <w:t xml:space="preserve"> цвет</w:t>
      </w:r>
      <w:r w:rsidR="00652E2A">
        <w:rPr>
          <w:sz w:val="28"/>
          <w:szCs w:val="28"/>
        </w:rPr>
        <w:t xml:space="preserve">ников, </w:t>
      </w:r>
      <w:r w:rsidR="000268EA">
        <w:rPr>
          <w:sz w:val="28"/>
          <w:szCs w:val="28"/>
        </w:rPr>
        <w:t>у</w:t>
      </w:r>
      <w:r w:rsidR="00652E2A">
        <w:rPr>
          <w:sz w:val="28"/>
          <w:szCs w:val="28"/>
        </w:rPr>
        <w:t>кладка</w:t>
      </w:r>
      <w:r w:rsidR="000268EA">
        <w:rPr>
          <w:sz w:val="28"/>
          <w:szCs w:val="28"/>
        </w:rPr>
        <w:t xml:space="preserve"> рулонн</w:t>
      </w:r>
      <w:r w:rsidR="00652E2A">
        <w:rPr>
          <w:sz w:val="28"/>
          <w:szCs w:val="28"/>
        </w:rPr>
        <w:t>ого</w:t>
      </w:r>
      <w:r w:rsidR="000268EA">
        <w:rPr>
          <w:sz w:val="28"/>
          <w:szCs w:val="28"/>
        </w:rPr>
        <w:t xml:space="preserve"> газон</w:t>
      </w:r>
      <w:r w:rsidR="00652E2A">
        <w:rPr>
          <w:sz w:val="28"/>
          <w:szCs w:val="28"/>
        </w:rPr>
        <w:t>а</w:t>
      </w:r>
      <w:r w:rsidR="000268EA">
        <w:rPr>
          <w:sz w:val="28"/>
          <w:szCs w:val="28"/>
        </w:rPr>
        <w:t>, поса</w:t>
      </w:r>
      <w:r w:rsidR="00652E2A">
        <w:rPr>
          <w:sz w:val="28"/>
          <w:szCs w:val="28"/>
        </w:rPr>
        <w:t>дка</w:t>
      </w:r>
      <w:r w:rsidR="000268EA">
        <w:rPr>
          <w:sz w:val="28"/>
          <w:szCs w:val="28"/>
        </w:rPr>
        <w:t xml:space="preserve"> дерев</w:t>
      </w:r>
      <w:r w:rsidR="00652E2A">
        <w:rPr>
          <w:sz w:val="28"/>
          <w:szCs w:val="28"/>
        </w:rPr>
        <w:t>ьев</w:t>
      </w:r>
      <w:r w:rsidR="000268EA">
        <w:rPr>
          <w:sz w:val="28"/>
          <w:szCs w:val="28"/>
        </w:rPr>
        <w:t xml:space="preserve"> и кустарник</w:t>
      </w:r>
      <w:r w:rsidR="00652E2A">
        <w:rPr>
          <w:sz w:val="28"/>
          <w:szCs w:val="28"/>
        </w:rPr>
        <w:t>ов</w:t>
      </w:r>
      <w:r w:rsidR="000268EA">
        <w:rPr>
          <w:sz w:val="28"/>
          <w:szCs w:val="28"/>
        </w:rPr>
        <w:t>).</w:t>
      </w:r>
      <w:proofErr w:type="gramEnd"/>
      <w:r w:rsidR="000268EA">
        <w:rPr>
          <w:sz w:val="28"/>
          <w:szCs w:val="28"/>
        </w:rPr>
        <w:t xml:space="preserve"> В</w:t>
      </w:r>
      <w:r w:rsidR="000268EA" w:rsidRPr="00066336">
        <w:rPr>
          <w:sz w:val="28"/>
          <w:szCs w:val="28"/>
        </w:rPr>
        <w:t xml:space="preserve"> п</w:t>
      </w:r>
      <w:r w:rsidR="000268EA">
        <w:rPr>
          <w:sz w:val="28"/>
          <w:szCs w:val="28"/>
        </w:rPr>
        <w:t xml:space="preserve">арке Дельфин устроено </w:t>
      </w:r>
      <w:r w:rsidR="000268EA" w:rsidRPr="00066336">
        <w:rPr>
          <w:sz w:val="28"/>
          <w:szCs w:val="28"/>
        </w:rPr>
        <w:t>место отдыха у воды с установкой</w:t>
      </w:r>
      <w:r w:rsidR="000268EA">
        <w:rPr>
          <w:sz w:val="28"/>
          <w:szCs w:val="28"/>
        </w:rPr>
        <w:t xml:space="preserve"> кабин для переодевания</w:t>
      </w:r>
      <w:r w:rsidR="000268EA" w:rsidRPr="00066336">
        <w:rPr>
          <w:sz w:val="28"/>
          <w:szCs w:val="28"/>
        </w:rPr>
        <w:t>, зонтиков от солнца, оборудования для пл</w:t>
      </w:r>
      <w:r w:rsidR="000268EA">
        <w:rPr>
          <w:sz w:val="28"/>
          <w:szCs w:val="28"/>
        </w:rPr>
        <w:t>яжного волейбола, скамеек и урн. Проведено озеленение скверов «Путешественников»</w:t>
      </w:r>
      <w:r w:rsidR="0014705B">
        <w:rPr>
          <w:sz w:val="28"/>
          <w:szCs w:val="28"/>
        </w:rPr>
        <w:t>,</w:t>
      </w:r>
      <w:r w:rsidR="000268EA">
        <w:rPr>
          <w:sz w:val="28"/>
          <w:szCs w:val="28"/>
        </w:rPr>
        <w:t xml:space="preserve"> «Советский»</w:t>
      </w:r>
      <w:r w:rsidR="0014705B">
        <w:rPr>
          <w:sz w:val="28"/>
          <w:szCs w:val="28"/>
        </w:rPr>
        <w:t>, «Комсомольский»</w:t>
      </w:r>
      <w:r w:rsidR="000268EA">
        <w:rPr>
          <w:sz w:val="28"/>
          <w:szCs w:val="28"/>
        </w:rPr>
        <w:t xml:space="preserve">. </w:t>
      </w:r>
    </w:p>
    <w:p w:rsidR="000F3A0A" w:rsidRDefault="000F3A0A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деятельности МКП «ЭкоЦентр» по содержанию закрепленных озелененных территорий приобретены 3 трактора и 1 самосвал.</w:t>
      </w:r>
    </w:p>
    <w:p w:rsidR="00EA532A" w:rsidRPr="00EA532A" w:rsidRDefault="00EA532A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A532A">
        <w:rPr>
          <w:sz w:val="28"/>
          <w:szCs w:val="28"/>
        </w:rPr>
        <w:t xml:space="preserve">одготовлены </w:t>
      </w:r>
      <w:r w:rsidR="00023376">
        <w:rPr>
          <w:sz w:val="28"/>
          <w:szCs w:val="28"/>
        </w:rPr>
        <w:t>31</w:t>
      </w:r>
      <w:r w:rsidRPr="00EA532A">
        <w:rPr>
          <w:sz w:val="28"/>
          <w:szCs w:val="28"/>
        </w:rPr>
        <w:t xml:space="preserve"> межевых планов и </w:t>
      </w:r>
      <w:r w:rsidR="00023376">
        <w:rPr>
          <w:sz w:val="28"/>
          <w:szCs w:val="28"/>
        </w:rPr>
        <w:t>28</w:t>
      </w:r>
      <w:r w:rsidRPr="00EA532A">
        <w:rPr>
          <w:sz w:val="28"/>
          <w:szCs w:val="28"/>
        </w:rPr>
        <w:t xml:space="preserve"> схем озелененных террито</w:t>
      </w:r>
      <w:r>
        <w:rPr>
          <w:sz w:val="28"/>
          <w:szCs w:val="28"/>
        </w:rPr>
        <w:t>р</w:t>
      </w:r>
      <w:r w:rsidRPr="00EA532A">
        <w:rPr>
          <w:sz w:val="28"/>
          <w:szCs w:val="28"/>
        </w:rPr>
        <w:t>ий</w:t>
      </w:r>
      <w:r>
        <w:rPr>
          <w:sz w:val="28"/>
          <w:szCs w:val="28"/>
        </w:rPr>
        <w:t xml:space="preserve"> общего пользования.</w:t>
      </w:r>
    </w:p>
    <w:p w:rsidR="00AA5D0B" w:rsidRDefault="00AA5D0B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Также произведена оплата кредиторской задолженности за 2017 год.</w:t>
      </w:r>
    </w:p>
    <w:p w:rsidR="00EC7697" w:rsidRDefault="00EC7697" w:rsidP="00EC7697">
      <w:pPr>
        <w:spacing w:line="360" w:lineRule="auto"/>
        <w:ind w:firstLine="708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В результате реализации основного мероприятия </w:t>
      </w:r>
      <w:r w:rsidR="0011520F">
        <w:rPr>
          <w:sz w:val="28"/>
          <w:szCs w:val="28"/>
        </w:rPr>
        <w:t xml:space="preserve">1 </w:t>
      </w:r>
      <w:r w:rsidRPr="002558E4">
        <w:rPr>
          <w:sz w:val="28"/>
          <w:szCs w:val="28"/>
        </w:rPr>
        <w:t>в отчетном периоде достигнуты следующие значения показателей (индикаторов):</w:t>
      </w:r>
    </w:p>
    <w:p w:rsidR="00404DD7" w:rsidRDefault="00404DD7" w:rsidP="00390BC8">
      <w:pPr>
        <w:numPr>
          <w:ilvl w:val="0"/>
          <w:numId w:val="1"/>
        </w:numPr>
        <w:tabs>
          <w:tab w:val="left" w:pos="0"/>
          <w:tab w:val="left" w:pos="709"/>
          <w:tab w:val="left" w:pos="1276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712E0">
        <w:rPr>
          <w:sz w:val="28"/>
          <w:szCs w:val="28"/>
        </w:rPr>
        <w:t>количество высаженных деревьев –</w:t>
      </w:r>
      <w:r>
        <w:rPr>
          <w:sz w:val="28"/>
          <w:szCs w:val="28"/>
        </w:rPr>
        <w:t xml:space="preserve"> </w:t>
      </w:r>
      <w:r w:rsidR="00543645">
        <w:rPr>
          <w:sz w:val="28"/>
          <w:szCs w:val="28"/>
        </w:rPr>
        <w:t>5 259</w:t>
      </w:r>
      <w:r w:rsidRPr="00E712E0">
        <w:rPr>
          <w:sz w:val="28"/>
          <w:szCs w:val="28"/>
        </w:rPr>
        <w:t xml:space="preserve"> шт. </w:t>
      </w:r>
      <w:r w:rsidRPr="00E712E0">
        <w:rPr>
          <w:i/>
          <w:sz w:val="28"/>
          <w:szCs w:val="28"/>
        </w:rPr>
        <w:t>(план на 201</w:t>
      </w:r>
      <w:r>
        <w:rPr>
          <w:i/>
          <w:sz w:val="28"/>
          <w:szCs w:val="28"/>
        </w:rPr>
        <w:t>8</w:t>
      </w:r>
      <w:r w:rsidRPr="00E712E0">
        <w:rPr>
          <w:i/>
          <w:sz w:val="28"/>
          <w:szCs w:val="28"/>
        </w:rPr>
        <w:t xml:space="preserve"> год –   </w:t>
      </w:r>
      <w:r>
        <w:rPr>
          <w:i/>
          <w:sz w:val="28"/>
          <w:szCs w:val="28"/>
        </w:rPr>
        <w:t xml:space="preserve"> </w:t>
      </w:r>
      <w:r w:rsidR="00543645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>0</w:t>
      </w:r>
      <w:r w:rsidRPr="00E712E0">
        <w:rPr>
          <w:i/>
          <w:sz w:val="28"/>
          <w:szCs w:val="28"/>
        </w:rPr>
        <w:t>00 шт.)</w:t>
      </w:r>
      <w:r w:rsidR="00390BC8">
        <w:rPr>
          <w:i/>
          <w:sz w:val="28"/>
          <w:szCs w:val="28"/>
        </w:rPr>
        <w:t xml:space="preserve"> (п</w:t>
      </w:r>
      <w:r w:rsidR="00390BC8" w:rsidRPr="00390BC8">
        <w:rPr>
          <w:i/>
          <w:sz w:val="28"/>
          <w:szCs w:val="28"/>
        </w:rPr>
        <w:t>ревышение значени</w:t>
      </w:r>
      <w:r w:rsidR="00390BC8">
        <w:rPr>
          <w:i/>
          <w:sz w:val="28"/>
          <w:szCs w:val="28"/>
        </w:rPr>
        <w:t>я</w:t>
      </w:r>
      <w:r w:rsidR="00390BC8" w:rsidRPr="00390BC8">
        <w:rPr>
          <w:i/>
          <w:sz w:val="28"/>
          <w:szCs w:val="28"/>
        </w:rPr>
        <w:t xml:space="preserve"> показател</w:t>
      </w:r>
      <w:r w:rsidR="00390BC8">
        <w:rPr>
          <w:i/>
          <w:sz w:val="28"/>
          <w:szCs w:val="28"/>
        </w:rPr>
        <w:t>я</w:t>
      </w:r>
      <w:r w:rsidR="00390BC8" w:rsidRPr="00390BC8">
        <w:rPr>
          <w:i/>
          <w:sz w:val="28"/>
          <w:szCs w:val="28"/>
        </w:rPr>
        <w:t xml:space="preserve"> связано с утверждением Порядка выполнения компенсационного озеленения и усилением </w:t>
      </w:r>
      <w:proofErr w:type="gramStart"/>
      <w:r w:rsidR="00390BC8" w:rsidRPr="00390BC8">
        <w:rPr>
          <w:i/>
          <w:sz w:val="28"/>
          <w:szCs w:val="28"/>
        </w:rPr>
        <w:t>контроля за</w:t>
      </w:r>
      <w:proofErr w:type="gramEnd"/>
      <w:r w:rsidR="00390BC8" w:rsidRPr="00390BC8">
        <w:rPr>
          <w:i/>
          <w:sz w:val="28"/>
          <w:szCs w:val="28"/>
        </w:rPr>
        <w:t xml:space="preserve"> его выполнением, а также озеленением введенных в эксплуатацию объектов</w:t>
      </w:r>
      <w:r w:rsidR="00390BC8">
        <w:rPr>
          <w:i/>
          <w:sz w:val="28"/>
          <w:szCs w:val="28"/>
        </w:rPr>
        <w:t>)</w:t>
      </w:r>
      <w:r w:rsidRPr="00E712E0">
        <w:rPr>
          <w:sz w:val="28"/>
          <w:szCs w:val="28"/>
        </w:rPr>
        <w:t>;</w:t>
      </w:r>
    </w:p>
    <w:p w:rsidR="00404DD7" w:rsidRPr="00E712E0" w:rsidRDefault="00404DD7" w:rsidP="00404DD7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высаженных кустарников  - </w:t>
      </w:r>
      <w:r w:rsidR="00543645">
        <w:rPr>
          <w:sz w:val="28"/>
          <w:szCs w:val="28"/>
        </w:rPr>
        <w:t>26 526</w:t>
      </w:r>
      <w:r>
        <w:rPr>
          <w:sz w:val="28"/>
          <w:szCs w:val="28"/>
        </w:rPr>
        <w:t xml:space="preserve"> шт. </w:t>
      </w:r>
      <w:r>
        <w:rPr>
          <w:i/>
          <w:sz w:val="28"/>
          <w:szCs w:val="28"/>
        </w:rPr>
        <w:t>(план на 2018 год – 15 000 шт.)</w:t>
      </w:r>
      <w:r w:rsidR="00390BC8">
        <w:rPr>
          <w:i/>
          <w:sz w:val="28"/>
          <w:szCs w:val="28"/>
        </w:rPr>
        <w:t xml:space="preserve"> (п</w:t>
      </w:r>
      <w:r w:rsidR="00390BC8" w:rsidRPr="00390BC8">
        <w:rPr>
          <w:i/>
          <w:sz w:val="28"/>
          <w:szCs w:val="28"/>
        </w:rPr>
        <w:t>ревышение значени</w:t>
      </w:r>
      <w:r w:rsidR="00390BC8">
        <w:rPr>
          <w:i/>
          <w:sz w:val="28"/>
          <w:szCs w:val="28"/>
        </w:rPr>
        <w:t>я</w:t>
      </w:r>
      <w:r w:rsidR="00390BC8" w:rsidRPr="00390BC8">
        <w:rPr>
          <w:i/>
          <w:sz w:val="28"/>
          <w:szCs w:val="28"/>
        </w:rPr>
        <w:t xml:space="preserve"> показател</w:t>
      </w:r>
      <w:r w:rsidR="00390BC8">
        <w:rPr>
          <w:i/>
          <w:sz w:val="28"/>
          <w:szCs w:val="28"/>
        </w:rPr>
        <w:t>я</w:t>
      </w:r>
      <w:r w:rsidR="00390BC8" w:rsidRPr="00390BC8">
        <w:rPr>
          <w:i/>
          <w:sz w:val="28"/>
          <w:szCs w:val="28"/>
        </w:rPr>
        <w:t xml:space="preserve"> связано с утверждением Порядка выполнения компенсационного озеленения и усилением </w:t>
      </w:r>
      <w:proofErr w:type="gramStart"/>
      <w:r w:rsidR="00390BC8" w:rsidRPr="00390BC8">
        <w:rPr>
          <w:i/>
          <w:sz w:val="28"/>
          <w:szCs w:val="28"/>
        </w:rPr>
        <w:t>контроля за</w:t>
      </w:r>
      <w:proofErr w:type="gramEnd"/>
      <w:r w:rsidR="00390BC8" w:rsidRPr="00390BC8">
        <w:rPr>
          <w:i/>
          <w:sz w:val="28"/>
          <w:szCs w:val="28"/>
        </w:rPr>
        <w:t xml:space="preserve"> его выполнением, а также озеленением введенных в эксплуатацию объектов</w:t>
      </w:r>
      <w:r w:rsidR="00390BC8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 xml:space="preserve">; </w:t>
      </w:r>
    </w:p>
    <w:p w:rsidR="00404DD7" w:rsidRPr="0014618E" w:rsidRDefault="00404DD7" w:rsidP="00404DD7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CF105F">
        <w:rPr>
          <w:sz w:val="28"/>
          <w:szCs w:val="28"/>
        </w:rPr>
        <w:t xml:space="preserve">приживаемость высаженных кустарников и деревьев – </w:t>
      </w:r>
      <w:r w:rsidR="00543645">
        <w:rPr>
          <w:sz w:val="28"/>
          <w:szCs w:val="28"/>
        </w:rPr>
        <w:t>88</w:t>
      </w:r>
      <w:r w:rsidRPr="00CF105F">
        <w:rPr>
          <w:sz w:val="28"/>
          <w:szCs w:val="28"/>
        </w:rPr>
        <w:t xml:space="preserve">% </w:t>
      </w:r>
      <w:r w:rsidRPr="00CF105F">
        <w:rPr>
          <w:i/>
          <w:sz w:val="28"/>
          <w:szCs w:val="28"/>
        </w:rPr>
        <w:t>(план на 201</w:t>
      </w:r>
      <w:r>
        <w:rPr>
          <w:i/>
          <w:sz w:val="28"/>
          <w:szCs w:val="28"/>
        </w:rPr>
        <w:t>8</w:t>
      </w:r>
      <w:r w:rsidRPr="00CF105F">
        <w:rPr>
          <w:i/>
          <w:sz w:val="28"/>
          <w:szCs w:val="28"/>
        </w:rPr>
        <w:t xml:space="preserve"> год – 87,</w:t>
      </w:r>
      <w:r>
        <w:rPr>
          <w:i/>
          <w:sz w:val="28"/>
          <w:szCs w:val="28"/>
        </w:rPr>
        <w:t>3</w:t>
      </w:r>
      <w:r w:rsidRPr="00CF105F">
        <w:rPr>
          <w:i/>
          <w:sz w:val="28"/>
          <w:szCs w:val="28"/>
        </w:rPr>
        <w:t>%)</w:t>
      </w:r>
      <w:r>
        <w:rPr>
          <w:i/>
          <w:sz w:val="28"/>
          <w:szCs w:val="28"/>
        </w:rPr>
        <w:t>;</w:t>
      </w:r>
    </w:p>
    <w:p w:rsidR="00404DD7" w:rsidRPr="00B3284C" w:rsidRDefault="00404DD7" w:rsidP="00404DD7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i/>
          <w:sz w:val="28"/>
          <w:szCs w:val="28"/>
        </w:rPr>
      </w:pPr>
      <w:r w:rsidRPr="00B3284C">
        <w:rPr>
          <w:sz w:val="28"/>
          <w:szCs w:val="28"/>
        </w:rPr>
        <w:t xml:space="preserve">площадь цветников – 4,80 га </w:t>
      </w:r>
      <w:r w:rsidRPr="00B3284C">
        <w:rPr>
          <w:i/>
          <w:sz w:val="28"/>
          <w:szCs w:val="28"/>
        </w:rPr>
        <w:t>(план на 201</w:t>
      </w:r>
      <w:r>
        <w:rPr>
          <w:i/>
          <w:sz w:val="28"/>
          <w:szCs w:val="28"/>
        </w:rPr>
        <w:t>8</w:t>
      </w:r>
      <w:r w:rsidRPr="00B3284C">
        <w:rPr>
          <w:i/>
          <w:sz w:val="28"/>
          <w:szCs w:val="28"/>
        </w:rPr>
        <w:t xml:space="preserve"> год – 4,</w:t>
      </w:r>
      <w:r>
        <w:rPr>
          <w:i/>
          <w:sz w:val="28"/>
          <w:szCs w:val="28"/>
        </w:rPr>
        <w:t>8</w:t>
      </w:r>
      <w:r w:rsidR="00543645">
        <w:rPr>
          <w:i/>
          <w:sz w:val="28"/>
          <w:szCs w:val="28"/>
        </w:rPr>
        <w:t>0</w:t>
      </w:r>
      <w:r w:rsidRPr="00B3284C">
        <w:rPr>
          <w:i/>
          <w:sz w:val="28"/>
          <w:szCs w:val="28"/>
        </w:rPr>
        <w:t xml:space="preserve"> га);</w:t>
      </w:r>
    </w:p>
    <w:p w:rsidR="00B857A2" w:rsidRDefault="00B857A2" w:rsidP="00B857A2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712E0">
        <w:rPr>
          <w:sz w:val="28"/>
          <w:szCs w:val="28"/>
        </w:rPr>
        <w:t>количество правовым образом оформленных в муниципальную собственность озелененных территорий общего пользования (нарастающим итогом) – 1</w:t>
      </w:r>
      <w:r w:rsidR="001B6D58" w:rsidRPr="001B6D58">
        <w:rPr>
          <w:sz w:val="28"/>
          <w:szCs w:val="28"/>
        </w:rPr>
        <w:t>5</w:t>
      </w:r>
      <w:r w:rsidR="00543645">
        <w:rPr>
          <w:sz w:val="28"/>
          <w:szCs w:val="28"/>
        </w:rPr>
        <w:t>4</w:t>
      </w:r>
      <w:r w:rsidRPr="00E712E0">
        <w:rPr>
          <w:sz w:val="28"/>
          <w:szCs w:val="28"/>
        </w:rPr>
        <w:t xml:space="preserve"> шт. </w:t>
      </w:r>
      <w:r w:rsidRPr="00E712E0">
        <w:rPr>
          <w:i/>
          <w:sz w:val="28"/>
          <w:szCs w:val="28"/>
        </w:rPr>
        <w:t>(план на 201</w:t>
      </w:r>
      <w:r>
        <w:rPr>
          <w:i/>
          <w:sz w:val="28"/>
          <w:szCs w:val="28"/>
        </w:rPr>
        <w:t>8</w:t>
      </w:r>
      <w:r w:rsidRPr="00E712E0">
        <w:rPr>
          <w:i/>
          <w:sz w:val="28"/>
          <w:szCs w:val="28"/>
        </w:rPr>
        <w:t xml:space="preserve"> год – 1</w:t>
      </w:r>
      <w:r>
        <w:rPr>
          <w:i/>
          <w:sz w:val="28"/>
          <w:szCs w:val="28"/>
        </w:rPr>
        <w:t>50 шт.).</w:t>
      </w:r>
    </w:p>
    <w:p w:rsidR="00E6438D" w:rsidRPr="00F35669" w:rsidRDefault="00B857A2" w:rsidP="00E6438D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7697" w:rsidRPr="00694CE0">
        <w:rPr>
          <w:sz w:val="28"/>
          <w:szCs w:val="28"/>
        </w:rPr>
        <w:t xml:space="preserve">На реализацию основного мероприятия 2 </w:t>
      </w:r>
      <w:r w:rsidR="00EC7697" w:rsidRPr="00694CE0">
        <w:rPr>
          <w:b/>
          <w:sz w:val="28"/>
          <w:szCs w:val="28"/>
        </w:rPr>
        <w:t xml:space="preserve">«Мониторинг окружающей среды. Отдельные аспекты совершенствования системы </w:t>
      </w:r>
      <w:r w:rsidR="00EC7697" w:rsidRPr="00694CE0">
        <w:rPr>
          <w:b/>
          <w:sz w:val="28"/>
          <w:szCs w:val="28"/>
        </w:rPr>
        <w:lastRenderedPageBreak/>
        <w:t>обращения с отходами»</w:t>
      </w:r>
      <w:r w:rsidR="00EC7697" w:rsidRPr="00694CE0">
        <w:rPr>
          <w:sz w:val="28"/>
          <w:szCs w:val="28"/>
        </w:rPr>
        <w:t xml:space="preserve"> </w:t>
      </w:r>
      <w:r>
        <w:rPr>
          <w:sz w:val="28"/>
          <w:szCs w:val="28"/>
        </w:rPr>
        <w:t>всего</w:t>
      </w:r>
      <w:r w:rsidRPr="00694CE0">
        <w:rPr>
          <w:sz w:val="28"/>
          <w:szCs w:val="28"/>
        </w:rPr>
        <w:t xml:space="preserve"> выделено </w:t>
      </w:r>
      <w:r w:rsidR="00E6438D">
        <w:rPr>
          <w:sz w:val="28"/>
          <w:szCs w:val="28"/>
        </w:rPr>
        <w:t>14 884,23</w:t>
      </w:r>
      <w:r w:rsidR="00E6438D" w:rsidRPr="00AB1CD5">
        <w:rPr>
          <w:sz w:val="28"/>
          <w:szCs w:val="28"/>
        </w:rPr>
        <w:t xml:space="preserve">  тыс. рублей,  в том числе: бюджет </w:t>
      </w:r>
      <w:r w:rsidR="00E6438D" w:rsidRPr="00AB1CD5">
        <w:rPr>
          <w:bCs/>
          <w:sz w:val="28"/>
          <w:szCs w:val="28"/>
        </w:rPr>
        <w:t>городского округа город Воронеж</w:t>
      </w:r>
      <w:r w:rsidR="00E6438D" w:rsidRPr="00AB1CD5">
        <w:rPr>
          <w:sz w:val="28"/>
          <w:szCs w:val="28"/>
        </w:rPr>
        <w:t xml:space="preserve"> – </w:t>
      </w:r>
      <w:r w:rsidR="00E6438D">
        <w:rPr>
          <w:sz w:val="28"/>
          <w:szCs w:val="28"/>
        </w:rPr>
        <w:t>2 903,</w:t>
      </w:r>
      <w:r w:rsidR="00323D0F">
        <w:rPr>
          <w:sz w:val="28"/>
          <w:szCs w:val="28"/>
        </w:rPr>
        <w:t>9</w:t>
      </w:r>
      <w:r w:rsidR="00E6438D">
        <w:rPr>
          <w:sz w:val="28"/>
          <w:szCs w:val="28"/>
        </w:rPr>
        <w:t>4</w:t>
      </w:r>
      <w:r w:rsidR="00E6438D" w:rsidRPr="00AB1CD5">
        <w:rPr>
          <w:sz w:val="28"/>
          <w:szCs w:val="28"/>
        </w:rPr>
        <w:t xml:space="preserve"> тыс. рублей</w:t>
      </w:r>
      <w:r w:rsidR="00E6438D">
        <w:rPr>
          <w:sz w:val="28"/>
          <w:szCs w:val="28"/>
        </w:rPr>
        <w:t xml:space="preserve">, </w:t>
      </w:r>
      <w:r w:rsidR="00E6438D" w:rsidRPr="00F35669">
        <w:rPr>
          <w:sz w:val="28"/>
          <w:szCs w:val="28"/>
        </w:rPr>
        <w:t xml:space="preserve">внебюджетные источники – </w:t>
      </w:r>
      <w:r w:rsidR="00E6438D">
        <w:rPr>
          <w:sz w:val="28"/>
          <w:szCs w:val="28"/>
        </w:rPr>
        <w:t>11 980,29</w:t>
      </w:r>
      <w:r w:rsidR="00E6438D" w:rsidRPr="00F35669">
        <w:rPr>
          <w:sz w:val="28"/>
          <w:szCs w:val="28"/>
        </w:rPr>
        <w:t> тыс. рублей</w:t>
      </w:r>
      <w:r w:rsidR="00E6438D" w:rsidRPr="00F35669">
        <w:rPr>
          <w:bCs/>
          <w:sz w:val="28"/>
          <w:szCs w:val="28"/>
        </w:rPr>
        <w:t>.</w:t>
      </w:r>
    </w:p>
    <w:p w:rsidR="00EC7697" w:rsidRDefault="00E6438D" w:rsidP="00E6438D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FF0C8D">
        <w:rPr>
          <w:sz w:val="28"/>
          <w:szCs w:val="28"/>
        </w:rPr>
        <w:t>Указанные средства были направлены на приобретение хоз. инвентаря для проведения субботников</w:t>
      </w:r>
      <w:r w:rsidR="000F3A0A">
        <w:rPr>
          <w:sz w:val="28"/>
          <w:szCs w:val="28"/>
        </w:rPr>
        <w:t xml:space="preserve"> (11261 пара перчаток, 33370 мешков)</w:t>
      </w:r>
      <w:r w:rsidR="00404DD7">
        <w:rPr>
          <w:sz w:val="28"/>
          <w:szCs w:val="28"/>
        </w:rPr>
        <w:t xml:space="preserve">, вывоз ТКО с мест несанкционированных свалок в объеме </w:t>
      </w:r>
      <w:r w:rsidR="00322CF7">
        <w:rPr>
          <w:sz w:val="28"/>
          <w:szCs w:val="28"/>
        </w:rPr>
        <w:t>6070</w:t>
      </w:r>
      <w:r w:rsidR="00184E09">
        <w:rPr>
          <w:sz w:val="28"/>
          <w:szCs w:val="28"/>
        </w:rPr>
        <w:t xml:space="preserve"> м3</w:t>
      </w:r>
      <w:r w:rsidR="00404DD7">
        <w:rPr>
          <w:sz w:val="28"/>
          <w:szCs w:val="28"/>
        </w:rPr>
        <w:t xml:space="preserve">, отбор проб воды и почвы для проведения анализов по решениям заседаний КЧС, </w:t>
      </w:r>
      <w:r w:rsidR="000F3A0A" w:rsidRPr="000F3A0A">
        <w:rPr>
          <w:sz w:val="28"/>
          <w:szCs w:val="28"/>
        </w:rPr>
        <w:t>сбор и транспортировк</w:t>
      </w:r>
      <w:r w:rsidR="000F3A0A">
        <w:rPr>
          <w:sz w:val="28"/>
          <w:szCs w:val="28"/>
        </w:rPr>
        <w:t>у</w:t>
      </w:r>
      <w:r w:rsidR="000F3A0A" w:rsidRPr="000F3A0A">
        <w:rPr>
          <w:sz w:val="28"/>
          <w:szCs w:val="28"/>
        </w:rPr>
        <w:t xml:space="preserve"> к мест</w:t>
      </w:r>
      <w:r w:rsidR="000F3A0A">
        <w:rPr>
          <w:sz w:val="28"/>
          <w:szCs w:val="28"/>
        </w:rPr>
        <w:t>у</w:t>
      </w:r>
      <w:r w:rsidR="000F3A0A" w:rsidRPr="000F3A0A">
        <w:rPr>
          <w:sz w:val="28"/>
          <w:szCs w:val="28"/>
        </w:rPr>
        <w:t xml:space="preserve"> переработки 19087 ламп ртутных отработанных из муниципальных учреждений</w:t>
      </w:r>
      <w:r w:rsidR="000F3A0A">
        <w:rPr>
          <w:sz w:val="28"/>
          <w:szCs w:val="28"/>
        </w:rPr>
        <w:t xml:space="preserve">, </w:t>
      </w:r>
      <w:r w:rsidR="00404DD7">
        <w:rPr>
          <w:sz w:val="28"/>
          <w:szCs w:val="28"/>
        </w:rPr>
        <w:t xml:space="preserve">а также </w:t>
      </w:r>
      <w:r w:rsidR="00FF0C8D">
        <w:rPr>
          <w:sz w:val="28"/>
          <w:szCs w:val="28"/>
        </w:rPr>
        <w:t>погашение кредиторской задолженности за 2017 год.</w:t>
      </w:r>
      <w:proofErr w:type="gramEnd"/>
    </w:p>
    <w:p w:rsidR="00E6438D" w:rsidRPr="00E6438D" w:rsidRDefault="00E6438D" w:rsidP="00E6438D">
      <w:pPr>
        <w:spacing w:line="360" w:lineRule="auto"/>
        <w:ind w:firstLine="709"/>
        <w:jc w:val="both"/>
        <w:rPr>
          <w:sz w:val="28"/>
          <w:szCs w:val="28"/>
        </w:rPr>
      </w:pPr>
      <w:r w:rsidRPr="00E6438D">
        <w:rPr>
          <w:sz w:val="28"/>
          <w:szCs w:val="28"/>
        </w:rPr>
        <w:t xml:space="preserve">Предприятиями и организациями  города за счет собственных средств  выполнены следующие природоохранные мероприятия: по контролю эффективности работы </w:t>
      </w:r>
      <w:proofErr w:type="spellStart"/>
      <w:r w:rsidRPr="00E6438D">
        <w:rPr>
          <w:sz w:val="28"/>
          <w:szCs w:val="28"/>
        </w:rPr>
        <w:t>газопылеулавливающих</w:t>
      </w:r>
      <w:proofErr w:type="spellEnd"/>
      <w:r w:rsidRPr="00E6438D">
        <w:rPr>
          <w:sz w:val="28"/>
          <w:szCs w:val="28"/>
        </w:rPr>
        <w:t xml:space="preserve"> установок, очистных сооружений сточных вод, а также по обеспечению функционирования данного оборудования с соблюдением нормативов качества окружающей среды. Например,  ОАО "Воронежсинтезкаучук», ФГКУ Комбинат "Красное знамя" осуществляли мониторинг очагов загрязнения подземных водоносных горизонтов нефтепродуктами; ЗАО «ВКСМ», филиал ПАО «</w:t>
      </w:r>
      <w:proofErr w:type="spellStart"/>
      <w:r w:rsidRPr="00E6438D">
        <w:rPr>
          <w:sz w:val="28"/>
          <w:szCs w:val="28"/>
        </w:rPr>
        <w:t>Квадра</w:t>
      </w:r>
      <w:proofErr w:type="spellEnd"/>
      <w:r w:rsidRPr="00E6438D">
        <w:rPr>
          <w:sz w:val="28"/>
          <w:szCs w:val="28"/>
        </w:rPr>
        <w:t>» - «Воронежская генерация» проводили исследования влияния на окружающую среду накопителей отходов; ПАО «ВАСО», АО НПО «Электроприбор-Воронеж»,  филиал ООО «Пивоваренная компания «Балтика» - «Воронежский пивзавод», ЗАО «</w:t>
      </w:r>
      <w:proofErr w:type="spellStart"/>
      <w:r w:rsidRPr="00E6438D">
        <w:rPr>
          <w:sz w:val="28"/>
          <w:szCs w:val="28"/>
        </w:rPr>
        <w:t>Воронежстальмост</w:t>
      </w:r>
      <w:proofErr w:type="spellEnd"/>
      <w:r w:rsidRPr="00E6438D">
        <w:rPr>
          <w:sz w:val="28"/>
          <w:szCs w:val="28"/>
        </w:rPr>
        <w:t>», ОАО «</w:t>
      </w:r>
      <w:proofErr w:type="spellStart"/>
      <w:r w:rsidRPr="00E6438D">
        <w:rPr>
          <w:sz w:val="28"/>
          <w:szCs w:val="28"/>
        </w:rPr>
        <w:t>Тяжмехпресс</w:t>
      </w:r>
      <w:proofErr w:type="spellEnd"/>
      <w:r w:rsidRPr="00E6438D">
        <w:rPr>
          <w:sz w:val="28"/>
          <w:szCs w:val="28"/>
        </w:rPr>
        <w:t xml:space="preserve">» проводили мониторинг качественного состава сточных вод, АО «КБХА», АО «Концерн «Созвездие», осуществляли контроль соблюдения нормативов выбросов загрязняющих веществ в атмосферный воздух и т.д. </w:t>
      </w:r>
    </w:p>
    <w:p w:rsidR="00EC7697" w:rsidRPr="002558E4" w:rsidRDefault="00EC7697" w:rsidP="00E6438D">
      <w:pPr>
        <w:spacing w:line="360" w:lineRule="auto"/>
        <w:ind w:firstLine="709"/>
        <w:jc w:val="both"/>
        <w:rPr>
          <w:sz w:val="28"/>
          <w:szCs w:val="28"/>
        </w:rPr>
      </w:pPr>
      <w:r w:rsidRPr="00E6438D">
        <w:rPr>
          <w:sz w:val="28"/>
          <w:szCs w:val="28"/>
        </w:rPr>
        <w:t xml:space="preserve">В результате реализации основного мероприятия в отчетном периоде </w:t>
      </w:r>
      <w:r w:rsidRPr="002558E4">
        <w:rPr>
          <w:sz w:val="28"/>
          <w:szCs w:val="28"/>
        </w:rPr>
        <w:t>достигнуто следующее значение показателя (индикатора):</w:t>
      </w:r>
    </w:p>
    <w:p w:rsidR="00EC7697" w:rsidRPr="002558E4" w:rsidRDefault="00EC7697" w:rsidP="00EC7697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площадь земель, реабилитированных в результате ликвидации захламлений или загрязнений </w:t>
      </w:r>
      <w:r w:rsidRPr="005E7A98">
        <w:rPr>
          <w:sz w:val="28"/>
          <w:szCs w:val="28"/>
        </w:rPr>
        <w:t xml:space="preserve">территорий – </w:t>
      </w:r>
      <w:r w:rsidR="002834CD" w:rsidRPr="005E7A98">
        <w:rPr>
          <w:sz w:val="28"/>
          <w:szCs w:val="28"/>
        </w:rPr>
        <w:t xml:space="preserve">2 </w:t>
      </w:r>
      <w:r w:rsidR="00E6438D">
        <w:rPr>
          <w:sz w:val="28"/>
          <w:szCs w:val="28"/>
        </w:rPr>
        <w:t>6</w:t>
      </w:r>
      <w:r w:rsidR="00404DD7">
        <w:rPr>
          <w:sz w:val="28"/>
          <w:szCs w:val="28"/>
        </w:rPr>
        <w:t>5</w:t>
      </w:r>
      <w:r w:rsidR="005E7A98" w:rsidRPr="005E7A98">
        <w:rPr>
          <w:sz w:val="28"/>
          <w:szCs w:val="28"/>
        </w:rPr>
        <w:t>0</w:t>
      </w:r>
      <w:r w:rsidRPr="005E7A98">
        <w:rPr>
          <w:sz w:val="28"/>
          <w:szCs w:val="28"/>
        </w:rPr>
        <w:t xml:space="preserve"> га </w:t>
      </w:r>
      <w:r w:rsidRPr="005E7A98">
        <w:rPr>
          <w:i/>
          <w:sz w:val="28"/>
          <w:szCs w:val="28"/>
        </w:rPr>
        <w:t>(план на 201</w:t>
      </w:r>
      <w:r w:rsidR="00AA5D0B">
        <w:rPr>
          <w:i/>
          <w:sz w:val="28"/>
          <w:szCs w:val="28"/>
        </w:rPr>
        <w:t>8</w:t>
      </w:r>
      <w:r w:rsidRPr="005E7A98">
        <w:rPr>
          <w:i/>
          <w:sz w:val="28"/>
          <w:szCs w:val="28"/>
        </w:rPr>
        <w:t xml:space="preserve"> год</w:t>
      </w:r>
      <w:r w:rsidRPr="002558E4">
        <w:rPr>
          <w:i/>
          <w:sz w:val="28"/>
          <w:szCs w:val="28"/>
        </w:rPr>
        <w:t xml:space="preserve"> – 2 </w:t>
      </w:r>
      <w:r w:rsidR="00AA5D0B">
        <w:rPr>
          <w:i/>
          <w:sz w:val="28"/>
          <w:szCs w:val="28"/>
        </w:rPr>
        <w:t>5</w:t>
      </w:r>
      <w:r w:rsidRPr="002558E4">
        <w:rPr>
          <w:i/>
          <w:sz w:val="28"/>
          <w:szCs w:val="28"/>
        </w:rPr>
        <w:t>00 га).</w:t>
      </w:r>
    </w:p>
    <w:p w:rsidR="00404DD7" w:rsidRPr="00120131" w:rsidRDefault="001B54EF" w:rsidP="00404DD7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C7697" w:rsidRPr="00120131">
        <w:rPr>
          <w:sz w:val="28"/>
          <w:szCs w:val="28"/>
        </w:rPr>
        <w:t xml:space="preserve">На реализацию основного мероприятия 3 </w:t>
      </w:r>
      <w:r w:rsidR="00EC7697" w:rsidRPr="00120131">
        <w:rPr>
          <w:b/>
          <w:sz w:val="28"/>
          <w:szCs w:val="28"/>
        </w:rPr>
        <w:t>«Экологическое просвещение и прочие мероприятия, направленные на охрану и оздоровление окружающей среды»</w:t>
      </w:r>
      <w:r w:rsidR="00EC7697" w:rsidRPr="00120131">
        <w:rPr>
          <w:sz w:val="28"/>
          <w:szCs w:val="28"/>
        </w:rPr>
        <w:t xml:space="preserve"> </w:t>
      </w:r>
      <w:r w:rsidR="00AA5D0B" w:rsidRPr="00120131">
        <w:rPr>
          <w:sz w:val="28"/>
          <w:szCs w:val="28"/>
        </w:rPr>
        <w:t xml:space="preserve">в отчетном периоде </w:t>
      </w:r>
      <w:r w:rsidR="00404DD7" w:rsidRPr="00120131">
        <w:rPr>
          <w:sz w:val="28"/>
          <w:szCs w:val="28"/>
        </w:rPr>
        <w:t xml:space="preserve">выделено – </w:t>
      </w:r>
      <w:r w:rsidR="00390BC8" w:rsidRPr="00120131">
        <w:rPr>
          <w:sz w:val="28"/>
          <w:szCs w:val="28"/>
        </w:rPr>
        <w:t>7 </w:t>
      </w:r>
      <w:r w:rsidR="00323D0F" w:rsidRPr="00120131">
        <w:rPr>
          <w:sz w:val="28"/>
          <w:szCs w:val="28"/>
        </w:rPr>
        <w:t>5</w:t>
      </w:r>
      <w:r w:rsidR="00390BC8" w:rsidRPr="00120131">
        <w:rPr>
          <w:sz w:val="28"/>
          <w:szCs w:val="28"/>
        </w:rPr>
        <w:t>65,</w:t>
      </w:r>
      <w:r w:rsidR="00323D0F" w:rsidRPr="00120131">
        <w:rPr>
          <w:sz w:val="28"/>
          <w:szCs w:val="28"/>
        </w:rPr>
        <w:t>0</w:t>
      </w:r>
      <w:r w:rsidR="00390BC8" w:rsidRPr="00120131">
        <w:rPr>
          <w:sz w:val="28"/>
          <w:szCs w:val="28"/>
        </w:rPr>
        <w:t>4</w:t>
      </w:r>
      <w:r w:rsidR="00833F72" w:rsidRPr="00120131">
        <w:rPr>
          <w:sz w:val="28"/>
          <w:szCs w:val="28"/>
        </w:rPr>
        <w:t xml:space="preserve"> тыс. рублей, в том числе: областной бюджет – 92,8 тыс. рублей, бюджет городского округа город Воронеж – </w:t>
      </w:r>
      <w:r w:rsidR="00390BC8" w:rsidRPr="00120131">
        <w:rPr>
          <w:sz w:val="28"/>
          <w:szCs w:val="28"/>
        </w:rPr>
        <w:t>7 </w:t>
      </w:r>
      <w:r w:rsidR="00323D0F" w:rsidRPr="00120131">
        <w:rPr>
          <w:sz w:val="28"/>
          <w:szCs w:val="28"/>
        </w:rPr>
        <w:t>4</w:t>
      </w:r>
      <w:r w:rsidR="00390BC8" w:rsidRPr="00120131">
        <w:rPr>
          <w:sz w:val="28"/>
          <w:szCs w:val="28"/>
        </w:rPr>
        <w:t>72,</w:t>
      </w:r>
      <w:r w:rsidR="00323D0F" w:rsidRPr="00120131">
        <w:rPr>
          <w:sz w:val="28"/>
          <w:szCs w:val="28"/>
        </w:rPr>
        <w:t>2</w:t>
      </w:r>
      <w:r w:rsidR="00390BC8" w:rsidRPr="00120131">
        <w:rPr>
          <w:sz w:val="28"/>
          <w:szCs w:val="28"/>
        </w:rPr>
        <w:t>4</w:t>
      </w:r>
      <w:r w:rsidR="00833F72" w:rsidRPr="00120131">
        <w:rPr>
          <w:sz w:val="28"/>
          <w:szCs w:val="28"/>
        </w:rPr>
        <w:t xml:space="preserve"> тыс. рублей.</w:t>
      </w:r>
    </w:p>
    <w:p w:rsidR="00AA5D0B" w:rsidRDefault="00B51DAB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120131">
        <w:rPr>
          <w:sz w:val="28"/>
          <w:szCs w:val="28"/>
        </w:rPr>
        <w:t>П</w:t>
      </w:r>
      <w:r w:rsidR="00AA5D0B" w:rsidRPr="00120131">
        <w:rPr>
          <w:sz w:val="28"/>
          <w:szCs w:val="28"/>
        </w:rPr>
        <w:t>роведены акции «Час Земли» и «Покорми птиц зимой»</w:t>
      </w:r>
      <w:r w:rsidRPr="00120131">
        <w:rPr>
          <w:sz w:val="28"/>
          <w:szCs w:val="28"/>
        </w:rPr>
        <w:t>, внедр</w:t>
      </w:r>
      <w:r w:rsidR="001B54EF" w:rsidRPr="00120131">
        <w:rPr>
          <w:sz w:val="28"/>
          <w:szCs w:val="28"/>
        </w:rPr>
        <w:t>яется</w:t>
      </w:r>
      <w:r w:rsidRPr="00120131">
        <w:rPr>
          <w:sz w:val="28"/>
          <w:szCs w:val="28"/>
        </w:rPr>
        <w:t xml:space="preserve"> проект по раздельному сбору отходов в образовательных учреждениях, принято участие в конференции, </w:t>
      </w:r>
      <w:r w:rsidR="00EA53CA" w:rsidRPr="00120131">
        <w:rPr>
          <w:sz w:val="28"/>
          <w:szCs w:val="28"/>
        </w:rPr>
        <w:t xml:space="preserve">посвященной «Дню воды», вручена ежегодная премия главы </w:t>
      </w:r>
      <w:r w:rsidR="001B54EF" w:rsidRPr="00120131">
        <w:rPr>
          <w:sz w:val="28"/>
          <w:szCs w:val="28"/>
        </w:rPr>
        <w:t xml:space="preserve">городского округа город Воронеж </w:t>
      </w:r>
      <w:r w:rsidR="00EA53CA" w:rsidRPr="00120131">
        <w:rPr>
          <w:sz w:val="28"/>
          <w:szCs w:val="28"/>
        </w:rPr>
        <w:t>в области охраны окружающей</w:t>
      </w:r>
      <w:r w:rsidR="00EA53CA">
        <w:rPr>
          <w:sz w:val="28"/>
          <w:szCs w:val="28"/>
        </w:rPr>
        <w:t xml:space="preserve"> среды</w:t>
      </w:r>
      <w:r w:rsidR="00833F72">
        <w:rPr>
          <w:sz w:val="28"/>
          <w:szCs w:val="28"/>
        </w:rPr>
        <w:t xml:space="preserve">, </w:t>
      </w:r>
      <w:r w:rsidR="00833F72" w:rsidRPr="00833F72">
        <w:rPr>
          <w:sz w:val="28"/>
          <w:szCs w:val="28"/>
        </w:rPr>
        <w:t>подготов</w:t>
      </w:r>
      <w:r w:rsidR="00833F72">
        <w:rPr>
          <w:sz w:val="28"/>
          <w:szCs w:val="28"/>
        </w:rPr>
        <w:t>лена</w:t>
      </w:r>
      <w:r w:rsidR="00833F72" w:rsidRPr="00833F72">
        <w:rPr>
          <w:sz w:val="28"/>
          <w:szCs w:val="28"/>
        </w:rPr>
        <w:t xml:space="preserve"> выставочн</w:t>
      </w:r>
      <w:r w:rsidR="00833F72">
        <w:rPr>
          <w:sz w:val="28"/>
          <w:szCs w:val="28"/>
        </w:rPr>
        <w:t>ая</w:t>
      </w:r>
      <w:r w:rsidR="00833F72" w:rsidRPr="00833F72">
        <w:rPr>
          <w:sz w:val="28"/>
          <w:szCs w:val="28"/>
        </w:rPr>
        <w:t xml:space="preserve"> экспозици</w:t>
      </w:r>
      <w:r w:rsidR="00833F72">
        <w:rPr>
          <w:sz w:val="28"/>
          <w:szCs w:val="28"/>
        </w:rPr>
        <w:t>я</w:t>
      </w:r>
      <w:r w:rsidR="00833F72" w:rsidRPr="00833F72">
        <w:rPr>
          <w:sz w:val="28"/>
          <w:szCs w:val="28"/>
        </w:rPr>
        <w:t xml:space="preserve"> от Администрации городского округа город Воронеж на </w:t>
      </w:r>
      <w:r w:rsidR="00833F72">
        <w:rPr>
          <w:sz w:val="28"/>
          <w:szCs w:val="28"/>
        </w:rPr>
        <w:t>фестивале</w:t>
      </w:r>
      <w:r w:rsidR="00833F72" w:rsidRPr="00833F72">
        <w:rPr>
          <w:sz w:val="28"/>
          <w:szCs w:val="28"/>
        </w:rPr>
        <w:t xml:space="preserve"> "</w:t>
      </w:r>
      <w:r w:rsidR="00833F72">
        <w:rPr>
          <w:sz w:val="28"/>
          <w:szCs w:val="28"/>
        </w:rPr>
        <w:t>Город</w:t>
      </w:r>
      <w:r w:rsidR="00833F72" w:rsidRPr="00833F72">
        <w:rPr>
          <w:sz w:val="28"/>
          <w:szCs w:val="28"/>
        </w:rPr>
        <w:t>-сад", а также обеспечено мультимедийное сопровождение и выво</w:t>
      </w:r>
      <w:r w:rsidR="00833F72">
        <w:rPr>
          <w:sz w:val="28"/>
          <w:szCs w:val="28"/>
        </w:rPr>
        <w:t>з</w:t>
      </w:r>
      <w:r w:rsidR="00833F72" w:rsidRPr="00833F72">
        <w:rPr>
          <w:sz w:val="28"/>
          <w:szCs w:val="28"/>
        </w:rPr>
        <w:t xml:space="preserve"> отходов при ее проведении</w:t>
      </w:r>
      <w:r w:rsidR="001B54EF">
        <w:rPr>
          <w:sz w:val="28"/>
          <w:szCs w:val="28"/>
        </w:rPr>
        <w:t>.</w:t>
      </w:r>
      <w:proofErr w:type="gramEnd"/>
    </w:p>
    <w:p w:rsidR="00833F72" w:rsidRDefault="00833F72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833F72">
        <w:rPr>
          <w:sz w:val="28"/>
          <w:szCs w:val="28"/>
        </w:rPr>
        <w:t>роведена двукратная дез</w:t>
      </w:r>
      <w:r>
        <w:rPr>
          <w:sz w:val="28"/>
          <w:szCs w:val="28"/>
        </w:rPr>
        <w:t>и</w:t>
      </w:r>
      <w:r w:rsidRPr="00833F72">
        <w:rPr>
          <w:sz w:val="28"/>
          <w:szCs w:val="28"/>
        </w:rPr>
        <w:t>нсек</w:t>
      </w:r>
      <w:r>
        <w:rPr>
          <w:sz w:val="28"/>
          <w:szCs w:val="28"/>
        </w:rPr>
        <w:t>ц</w:t>
      </w:r>
      <w:r w:rsidRPr="00833F72">
        <w:rPr>
          <w:sz w:val="28"/>
          <w:szCs w:val="28"/>
        </w:rPr>
        <w:t xml:space="preserve">ионная и </w:t>
      </w:r>
      <w:proofErr w:type="spellStart"/>
      <w:r w:rsidRPr="00833F72">
        <w:rPr>
          <w:sz w:val="28"/>
          <w:szCs w:val="28"/>
        </w:rPr>
        <w:t>акарицидная</w:t>
      </w:r>
      <w:proofErr w:type="spellEnd"/>
      <w:r w:rsidRPr="00833F72">
        <w:rPr>
          <w:sz w:val="28"/>
          <w:szCs w:val="28"/>
        </w:rPr>
        <w:t xml:space="preserve"> обработка 6 озелененных территорий, обеспечены мультимедийное сопровождение и охрана, а также приобретены ин</w:t>
      </w:r>
      <w:bookmarkStart w:id="0" w:name="_GoBack"/>
      <w:bookmarkEnd w:id="0"/>
      <w:r w:rsidRPr="00833F72">
        <w:rPr>
          <w:sz w:val="28"/>
          <w:szCs w:val="28"/>
        </w:rPr>
        <w:t>формационный баннер, шатер и пластиковая мебель для обеспечения развернутого штаба при проведении фестиваля "Голос трибун"</w:t>
      </w:r>
      <w:r>
        <w:rPr>
          <w:sz w:val="28"/>
          <w:szCs w:val="28"/>
        </w:rPr>
        <w:t>.</w:t>
      </w:r>
      <w:proofErr w:type="gramEnd"/>
      <w:r w:rsidRPr="00833F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</w:t>
      </w:r>
      <w:r w:rsidR="00390BC8">
        <w:rPr>
          <w:sz w:val="28"/>
          <w:szCs w:val="28"/>
        </w:rPr>
        <w:t xml:space="preserve">была </w:t>
      </w:r>
      <w:r w:rsidRPr="00833F72">
        <w:rPr>
          <w:sz w:val="28"/>
          <w:szCs w:val="28"/>
        </w:rPr>
        <w:t>обеспеч</w:t>
      </w:r>
      <w:r w:rsidR="00390BC8">
        <w:rPr>
          <w:sz w:val="28"/>
          <w:szCs w:val="28"/>
        </w:rPr>
        <w:t>ена</w:t>
      </w:r>
      <w:r w:rsidRPr="00833F72">
        <w:rPr>
          <w:sz w:val="28"/>
          <w:szCs w:val="28"/>
        </w:rPr>
        <w:t xml:space="preserve"> охрана имущества на Советской площади</w:t>
      </w:r>
      <w:r w:rsidR="00390BC8">
        <w:rPr>
          <w:sz w:val="28"/>
          <w:szCs w:val="28"/>
        </w:rPr>
        <w:t>.</w:t>
      </w:r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EC7697" w:rsidRPr="002558E4" w:rsidRDefault="00EC7697" w:rsidP="00EC7697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количество человек, принявших участие в акциях, конкурсах и прочих  природоохранных </w:t>
      </w:r>
      <w:r w:rsidRPr="00B3284C">
        <w:rPr>
          <w:sz w:val="28"/>
          <w:szCs w:val="28"/>
        </w:rPr>
        <w:t xml:space="preserve">мероприятиях – </w:t>
      </w:r>
      <w:r w:rsidR="00EA53CA">
        <w:rPr>
          <w:sz w:val="28"/>
          <w:szCs w:val="28"/>
        </w:rPr>
        <w:t>1</w:t>
      </w:r>
      <w:r w:rsidR="00B51DAB">
        <w:rPr>
          <w:sz w:val="28"/>
          <w:szCs w:val="28"/>
        </w:rPr>
        <w:t>10</w:t>
      </w:r>
      <w:r w:rsidR="00EA53CA">
        <w:rPr>
          <w:sz w:val="28"/>
          <w:szCs w:val="28"/>
        </w:rPr>
        <w:t xml:space="preserve"> </w:t>
      </w:r>
      <w:r w:rsidR="00B51DAB">
        <w:rPr>
          <w:sz w:val="28"/>
          <w:szCs w:val="28"/>
        </w:rPr>
        <w:t>00</w:t>
      </w:r>
      <w:r w:rsidR="00AA5D0B">
        <w:rPr>
          <w:sz w:val="28"/>
          <w:szCs w:val="28"/>
        </w:rPr>
        <w:t>0</w:t>
      </w:r>
      <w:r w:rsidRPr="00B3284C">
        <w:rPr>
          <w:sz w:val="28"/>
          <w:szCs w:val="28"/>
        </w:rPr>
        <w:t xml:space="preserve"> человек (</w:t>
      </w:r>
      <w:r w:rsidRPr="00B3284C">
        <w:rPr>
          <w:i/>
          <w:sz w:val="28"/>
          <w:szCs w:val="28"/>
        </w:rPr>
        <w:t>план</w:t>
      </w:r>
      <w:r w:rsidRPr="002558E4">
        <w:rPr>
          <w:i/>
          <w:sz w:val="28"/>
          <w:szCs w:val="28"/>
        </w:rPr>
        <w:t xml:space="preserve"> на 201</w:t>
      </w:r>
      <w:r w:rsidR="00AA5D0B">
        <w:rPr>
          <w:i/>
          <w:sz w:val="28"/>
          <w:szCs w:val="28"/>
        </w:rPr>
        <w:t>8</w:t>
      </w:r>
      <w:r w:rsidRPr="002558E4">
        <w:rPr>
          <w:i/>
          <w:sz w:val="28"/>
          <w:szCs w:val="28"/>
        </w:rPr>
        <w:t xml:space="preserve"> год – 1</w:t>
      </w:r>
      <w:r w:rsidR="00390BC8">
        <w:rPr>
          <w:i/>
          <w:sz w:val="28"/>
          <w:szCs w:val="28"/>
        </w:rPr>
        <w:t>1</w:t>
      </w:r>
      <w:r w:rsidR="00AA5D0B">
        <w:rPr>
          <w:i/>
          <w:sz w:val="28"/>
          <w:szCs w:val="28"/>
        </w:rPr>
        <w:t>0</w:t>
      </w:r>
      <w:r w:rsidRPr="002558E4">
        <w:rPr>
          <w:i/>
          <w:sz w:val="28"/>
          <w:szCs w:val="28"/>
        </w:rPr>
        <w:t> 000 чел.</w:t>
      </w:r>
      <w:r w:rsidR="00B51DAB">
        <w:rPr>
          <w:i/>
          <w:sz w:val="28"/>
          <w:szCs w:val="28"/>
        </w:rPr>
        <w:t>)</w:t>
      </w:r>
      <w:r w:rsidRPr="002558E4">
        <w:rPr>
          <w:sz w:val="28"/>
          <w:szCs w:val="28"/>
        </w:rPr>
        <w:t>.</w:t>
      </w:r>
    </w:p>
    <w:p w:rsidR="00EC7697" w:rsidRPr="002558E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На реализацию основного мероприятия 4 </w:t>
      </w:r>
      <w:r w:rsidRPr="002558E4">
        <w:rPr>
          <w:b/>
          <w:sz w:val="28"/>
          <w:szCs w:val="28"/>
        </w:rPr>
        <w:t>«Обеспечение проведения противоэпизоотических мероприятий»</w:t>
      </w:r>
      <w:r w:rsidRPr="002558E4">
        <w:rPr>
          <w:sz w:val="28"/>
          <w:szCs w:val="28"/>
        </w:rPr>
        <w:t xml:space="preserve"> из областного бюджета выделено </w:t>
      </w:r>
      <w:r w:rsidR="00390BC8">
        <w:rPr>
          <w:sz w:val="28"/>
          <w:szCs w:val="28"/>
        </w:rPr>
        <w:t>12 433,90</w:t>
      </w:r>
      <w:r w:rsidR="00184E09">
        <w:rPr>
          <w:sz w:val="28"/>
          <w:szCs w:val="28"/>
        </w:rPr>
        <w:t xml:space="preserve"> т</w:t>
      </w:r>
      <w:r w:rsidRPr="002558E4">
        <w:rPr>
          <w:sz w:val="28"/>
          <w:szCs w:val="28"/>
        </w:rPr>
        <w:t>ыс. рублей.</w:t>
      </w:r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В результате реализации основного мероприятия в отчетном периоде </w:t>
      </w:r>
      <w:r w:rsidR="00833F72">
        <w:rPr>
          <w:sz w:val="28"/>
          <w:szCs w:val="28"/>
        </w:rPr>
        <w:t xml:space="preserve">произведен отлов </w:t>
      </w:r>
      <w:r w:rsidR="00390BC8">
        <w:rPr>
          <w:sz w:val="28"/>
          <w:szCs w:val="28"/>
        </w:rPr>
        <w:t>2854</w:t>
      </w:r>
      <w:r w:rsidR="00833F72">
        <w:rPr>
          <w:sz w:val="28"/>
          <w:szCs w:val="28"/>
        </w:rPr>
        <w:t xml:space="preserve"> животных и </w:t>
      </w:r>
      <w:r w:rsidRPr="002558E4">
        <w:rPr>
          <w:sz w:val="28"/>
          <w:szCs w:val="28"/>
        </w:rPr>
        <w:t>достигнуто следующее значение показателя (индикатора):</w:t>
      </w:r>
    </w:p>
    <w:p w:rsidR="00EC7697" w:rsidRPr="002558E4" w:rsidRDefault="00EC7697" w:rsidP="005C5D37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proofErr w:type="gramStart"/>
      <w:r w:rsidRPr="002558E4">
        <w:rPr>
          <w:sz w:val="28"/>
          <w:szCs w:val="28"/>
        </w:rPr>
        <w:t xml:space="preserve">количество отловленных безнадзорных животных – </w:t>
      </w:r>
      <w:r w:rsidR="00390BC8">
        <w:rPr>
          <w:sz w:val="28"/>
          <w:szCs w:val="28"/>
        </w:rPr>
        <w:t>2854</w:t>
      </w:r>
      <w:r w:rsidR="00262306">
        <w:rPr>
          <w:sz w:val="28"/>
          <w:szCs w:val="28"/>
        </w:rPr>
        <w:t xml:space="preserve"> </w:t>
      </w:r>
      <w:r w:rsidRPr="002558E4">
        <w:rPr>
          <w:sz w:val="28"/>
          <w:szCs w:val="28"/>
        </w:rPr>
        <w:t>шт. (</w:t>
      </w:r>
      <w:r w:rsidRPr="002558E4">
        <w:rPr>
          <w:i/>
          <w:sz w:val="28"/>
          <w:szCs w:val="28"/>
        </w:rPr>
        <w:t>план на 201</w:t>
      </w:r>
      <w:r w:rsidR="00AA5D0B">
        <w:rPr>
          <w:i/>
          <w:sz w:val="28"/>
          <w:szCs w:val="28"/>
        </w:rPr>
        <w:t>8</w:t>
      </w:r>
      <w:r w:rsidRPr="002558E4">
        <w:rPr>
          <w:i/>
          <w:sz w:val="28"/>
          <w:szCs w:val="28"/>
        </w:rPr>
        <w:t xml:space="preserve"> год – </w:t>
      </w:r>
      <w:r w:rsidR="00390BC8">
        <w:rPr>
          <w:i/>
          <w:sz w:val="28"/>
          <w:szCs w:val="28"/>
        </w:rPr>
        <w:t>3250</w:t>
      </w:r>
      <w:r w:rsidRPr="002558E4">
        <w:rPr>
          <w:i/>
          <w:sz w:val="28"/>
          <w:szCs w:val="28"/>
        </w:rPr>
        <w:t xml:space="preserve"> шт.)</w:t>
      </w:r>
      <w:r w:rsidR="00262306">
        <w:rPr>
          <w:sz w:val="28"/>
          <w:szCs w:val="28"/>
        </w:rPr>
        <w:t xml:space="preserve"> </w:t>
      </w:r>
      <w:r w:rsidR="005C5D37">
        <w:rPr>
          <w:sz w:val="28"/>
          <w:szCs w:val="28"/>
        </w:rPr>
        <w:t>(з</w:t>
      </w:r>
      <w:r w:rsidR="005C5D37" w:rsidRPr="005C5D37">
        <w:rPr>
          <w:i/>
          <w:sz w:val="28"/>
          <w:szCs w:val="28"/>
        </w:rPr>
        <w:t xml:space="preserve">начение показателя не достигнуто в связи с </w:t>
      </w:r>
      <w:r w:rsidR="005C5D37" w:rsidRPr="005C5D37">
        <w:rPr>
          <w:i/>
          <w:sz w:val="28"/>
          <w:szCs w:val="28"/>
        </w:rPr>
        <w:lastRenderedPageBreak/>
        <w:t>тем, что во II полугодии были выделены допо</w:t>
      </w:r>
      <w:r w:rsidR="005C5D37">
        <w:rPr>
          <w:i/>
          <w:sz w:val="28"/>
          <w:szCs w:val="28"/>
        </w:rPr>
        <w:t>л</w:t>
      </w:r>
      <w:r w:rsidR="005C5D37" w:rsidRPr="005C5D37">
        <w:rPr>
          <w:i/>
          <w:sz w:val="28"/>
          <w:szCs w:val="28"/>
        </w:rPr>
        <w:t xml:space="preserve">нительные средства в значительном объеме - 15 млн. рублей и в двух районах с наибольшим количеством животных, планируемых к отлову, подрядчики не  </w:t>
      </w:r>
      <w:r w:rsidR="005C5D37">
        <w:rPr>
          <w:i/>
          <w:sz w:val="28"/>
          <w:szCs w:val="28"/>
        </w:rPr>
        <w:t>выполни</w:t>
      </w:r>
      <w:r w:rsidR="000D36EA">
        <w:rPr>
          <w:i/>
          <w:sz w:val="28"/>
          <w:szCs w:val="28"/>
        </w:rPr>
        <w:t>ли</w:t>
      </w:r>
      <w:r w:rsidR="005C5D37">
        <w:rPr>
          <w:i/>
          <w:sz w:val="28"/>
          <w:szCs w:val="28"/>
        </w:rPr>
        <w:t xml:space="preserve"> работы</w:t>
      </w:r>
      <w:r w:rsidR="005C5D37" w:rsidRPr="005C5D37">
        <w:rPr>
          <w:i/>
          <w:sz w:val="28"/>
          <w:szCs w:val="28"/>
        </w:rPr>
        <w:t xml:space="preserve"> в сроки</w:t>
      </w:r>
      <w:r w:rsidR="000D36EA">
        <w:rPr>
          <w:i/>
          <w:sz w:val="28"/>
          <w:szCs w:val="28"/>
        </w:rPr>
        <w:t>,</w:t>
      </w:r>
      <w:r w:rsidR="005C5D37" w:rsidRPr="005C5D37">
        <w:rPr>
          <w:i/>
          <w:sz w:val="28"/>
          <w:szCs w:val="28"/>
        </w:rPr>
        <w:t xml:space="preserve"> установленные контрактами.</w:t>
      </w:r>
      <w:proofErr w:type="gramEnd"/>
      <w:r w:rsidR="005C5D37" w:rsidRPr="005C5D37">
        <w:rPr>
          <w:i/>
          <w:sz w:val="28"/>
          <w:szCs w:val="28"/>
        </w:rPr>
        <w:t xml:space="preserve"> </w:t>
      </w:r>
      <w:proofErr w:type="gramStart"/>
      <w:r w:rsidR="005C5D37" w:rsidRPr="005C5D37">
        <w:rPr>
          <w:i/>
          <w:sz w:val="28"/>
          <w:szCs w:val="28"/>
        </w:rPr>
        <w:t xml:space="preserve">К организациям исполнителям применены </w:t>
      </w:r>
      <w:r w:rsidR="005C5D37">
        <w:rPr>
          <w:i/>
          <w:sz w:val="28"/>
          <w:szCs w:val="28"/>
        </w:rPr>
        <w:t xml:space="preserve">штрафные </w:t>
      </w:r>
      <w:r w:rsidR="005C5D37" w:rsidRPr="005C5D37">
        <w:rPr>
          <w:i/>
          <w:sz w:val="28"/>
          <w:szCs w:val="28"/>
        </w:rPr>
        <w:t>санкции</w:t>
      </w:r>
      <w:r w:rsidR="001B54EF">
        <w:rPr>
          <w:i/>
          <w:sz w:val="28"/>
          <w:szCs w:val="28"/>
        </w:rPr>
        <w:t>)</w:t>
      </w:r>
      <w:r w:rsidR="00262306">
        <w:rPr>
          <w:i/>
          <w:sz w:val="28"/>
          <w:szCs w:val="28"/>
        </w:rPr>
        <w:t>.</w:t>
      </w:r>
      <w:proofErr w:type="gramEnd"/>
    </w:p>
    <w:p w:rsidR="005C5D37" w:rsidRDefault="005C5D37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D37" w:rsidRDefault="005C5D37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D37" w:rsidRDefault="005C5D37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D37" w:rsidRDefault="005C5D37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D37" w:rsidRDefault="005C5D37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04C8" w:rsidRPr="00B90CC2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90CC2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B90CC2">
        <w:rPr>
          <w:sz w:val="28"/>
          <w:szCs w:val="28"/>
        </w:rPr>
        <w:t xml:space="preserve"> управления </w:t>
      </w:r>
    </w:p>
    <w:p w:rsidR="000904C8" w:rsidRPr="00B90CC2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экологии администрации </w:t>
      </w:r>
      <w:proofErr w:type="gramStart"/>
      <w:r w:rsidRPr="00B90CC2">
        <w:rPr>
          <w:sz w:val="28"/>
          <w:szCs w:val="28"/>
        </w:rPr>
        <w:t>городского</w:t>
      </w:r>
      <w:proofErr w:type="gramEnd"/>
    </w:p>
    <w:p w:rsidR="00E53280" w:rsidRDefault="000904C8" w:rsidP="00721B38">
      <w:pPr>
        <w:autoSpaceDE w:val="0"/>
        <w:autoSpaceDN w:val="0"/>
        <w:adjustRightInd w:val="0"/>
        <w:jc w:val="both"/>
      </w:pPr>
      <w:r w:rsidRPr="00B90CC2">
        <w:rPr>
          <w:sz w:val="28"/>
          <w:szCs w:val="28"/>
        </w:rPr>
        <w:t xml:space="preserve">округа город Воронеж </w:t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90CC2">
        <w:rPr>
          <w:sz w:val="28"/>
          <w:szCs w:val="28"/>
        </w:rPr>
        <w:t>Н.</w:t>
      </w:r>
      <w:r>
        <w:rPr>
          <w:sz w:val="28"/>
          <w:szCs w:val="28"/>
        </w:rPr>
        <w:t>В. Ветер</w:t>
      </w:r>
    </w:p>
    <w:sectPr w:rsidR="00E53280" w:rsidSect="005C5D37">
      <w:pgSz w:w="11906" w:h="16838"/>
      <w:pgMar w:top="851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97"/>
    <w:rsid w:val="00000C0F"/>
    <w:rsid w:val="00023376"/>
    <w:rsid w:val="000268EA"/>
    <w:rsid w:val="00046E8B"/>
    <w:rsid w:val="0006056A"/>
    <w:rsid w:val="00061A71"/>
    <w:rsid w:val="00062C4E"/>
    <w:rsid w:val="000904C8"/>
    <w:rsid w:val="000B294E"/>
    <w:rsid w:val="000D36EA"/>
    <w:rsid w:val="000F3A0A"/>
    <w:rsid w:val="000F56DC"/>
    <w:rsid w:val="0011520F"/>
    <w:rsid w:val="00120131"/>
    <w:rsid w:val="001300C1"/>
    <w:rsid w:val="0014618E"/>
    <w:rsid w:val="0014705B"/>
    <w:rsid w:val="00184E09"/>
    <w:rsid w:val="00197184"/>
    <w:rsid w:val="001A19D3"/>
    <w:rsid w:val="001A6BA8"/>
    <w:rsid w:val="001A75A0"/>
    <w:rsid w:val="001B54EF"/>
    <w:rsid w:val="001B6D58"/>
    <w:rsid w:val="001E221E"/>
    <w:rsid w:val="002147A2"/>
    <w:rsid w:val="00262306"/>
    <w:rsid w:val="00273891"/>
    <w:rsid w:val="002834CD"/>
    <w:rsid w:val="002B4CBC"/>
    <w:rsid w:val="002D4B1E"/>
    <w:rsid w:val="00300028"/>
    <w:rsid w:val="00322CF7"/>
    <w:rsid w:val="00323D0F"/>
    <w:rsid w:val="0033608A"/>
    <w:rsid w:val="003424BE"/>
    <w:rsid w:val="00357C38"/>
    <w:rsid w:val="00387210"/>
    <w:rsid w:val="00390BC8"/>
    <w:rsid w:val="00393F79"/>
    <w:rsid w:val="003C4D52"/>
    <w:rsid w:val="003C5C67"/>
    <w:rsid w:val="00404DD7"/>
    <w:rsid w:val="00405414"/>
    <w:rsid w:val="00460CF8"/>
    <w:rsid w:val="00473E9A"/>
    <w:rsid w:val="004825E3"/>
    <w:rsid w:val="004A52E0"/>
    <w:rsid w:val="004A714D"/>
    <w:rsid w:val="004C5020"/>
    <w:rsid w:val="00502A83"/>
    <w:rsid w:val="00543645"/>
    <w:rsid w:val="005568D4"/>
    <w:rsid w:val="005963FD"/>
    <w:rsid w:val="005B516E"/>
    <w:rsid w:val="005C5D37"/>
    <w:rsid w:val="005D792E"/>
    <w:rsid w:val="005E7A98"/>
    <w:rsid w:val="00615F64"/>
    <w:rsid w:val="0063204C"/>
    <w:rsid w:val="00632E15"/>
    <w:rsid w:val="0063424F"/>
    <w:rsid w:val="00637F05"/>
    <w:rsid w:val="00652E2A"/>
    <w:rsid w:val="006663AF"/>
    <w:rsid w:val="00686644"/>
    <w:rsid w:val="00694CE0"/>
    <w:rsid w:val="00696C90"/>
    <w:rsid w:val="006C2BCE"/>
    <w:rsid w:val="006C4DB1"/>
    <w:rsid w:val="00713425"/>
    <w:rsid w:val="00721037"/>
    <w:rsid w:val="00721B38"/>
    <w:rsid w:val="00754168"/>
    <w:rsid w:val="00764A3C"/>
    <w:rsid w:val="00765DAF"/>
    <w:rsid w:val="0076766D"/>
    <w:rsid w:val="007728C3"/>
    <w:rsid w:val="00782A3C"/>
    <w:rsid w:val="007B0603"/>
    <w:rsid w:val="007C41F8"/>
    <w:rsid w:val="00833F72"/>
    <w:rsid w:val="00883DBC"/>
    <w:rsid w:val="00892AE9"/>
    <w:rsid w:val="008D5BB0"/>
    <w:rsid w:val="00972626"/>
    <w:rsid w:val="009858E6"/>
    <w:rsid w:val="009A786A"/>
    <w:rsid w:val="009C00A5"/>
    <w:rsid w:val="009C6837"/>
    <w:rsid w:val="009E7F27"/>
    <w:rsid w:val="00A0667A"/>
    <w:rsid w:val="00A70DF2"/>
    <w:rsid w:val="00AA5D0B"/>
    <w:rsid w:val="00AB1CD5"/>
    <w:rsid w:val="00AB56E6"/>
    <w:rsid w:val="00AB61CF"/>
    <w:rsid w:val="00AC6E1C"/>
    <w:rsid w:val="00AF6C8C"/>
    <w:rsid w:val="00B15BA7"/>
    <w:rsid w:val="00B21CFC"/>
    <w:rsid w:val="00B3284C"/>
    <w:rsid w:val="00B35B1A"/>
    <w:rsid w:val="00B51DAB"/>
    <w:rsid w:val="00B63A6E"/>
    <w:rsid w:val="00B81603"/>
    <w:rsid w:val="00B857A2"/>
    <w:rsid w:val="00BB2EC1"/>
    <w:rsid w:val="00BD54C2"/>
    <w:rsid w:val="00C0240F"/>
    <w:rsid w:val="00C13796"/>
    <w:rsid w:val="00C422E9"/>
    <w:rsid w:val="00C7481F"/>
    <w:rsid w:val="00CC6979"/>
    <w:rsid w:val="00CE2F3C"/>
    <w:rsid w:val="00CF105F"/>
    <w:rsid w:val="00D03D23"/>
    <w:rsid w:val="00D4718F"/>
    <w:rsid w:val="00D84E7B"/>
    <w:rsid w:val="00DA0CCC"/>
    <w:rsid w:val="00E00DD6"/>
    <w:rsid w:val="00E173FF"/>
    <w:rsid w:val="00E27673"/>
    <w:rsid w:val="00E53280"/>
    <w:rsid w:val="00E6104F"/>
    <w:rsid w:val="00E6438D"/>
    <w:rsid w:val="00E712E0"/>
    <w:rsid w:val="00E733AC"/>
    <w:rsid w:val="00EA532A"/>
    <w:rsid w:val="00EA53CA"/>
    <w:rsid w:val="00EC7697"/>
    <w:rsid w:val="00F1596B"/>
    <w:rsid w:val="00F35669"/>
    <w:rsid w:val="00F75F95"/>
    <w:rsid w:val="00F76854"/>
    <w:rsid w:val="00FF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Могучих Ю.В.</dc:creator>
  <cp:lastModifiedBy>Полякова Е.В.</cp:lastModifiedBy>
  <cp:revision>16</cp:revision>
  <cp:lastPrinted>2019-02-06T10:26:00Z</cp:lastPrinted>
  <dcterms:created xsi:type="dcterms:W3CDTF">2019-02-01T09:24:00Z</dcterms:created>
  <dcterms:modified xsi:type="dcterms:W3CDTF">2019-02-06T10:26:00Z</dcterms:modified>
</cp:coreProperties>
</file>