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E5" w:rsidRPr="008A55D2" w:rsidRDefault="008A55D2" w:rsidP="008A5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 о жилых объектах</w:t>
      </w:r>
      <w:r w:rsidRPr="008A55D2">
        <w:rPr>
          <w:rFonts w:ascii="Times New Roman" w:hAnsi="Times New Roman" w:cs="Times New Roman"/>
          <w:b/>
          <w:sz w:val="28"/>
          <w:szCs w:val="28"/>
        </w:rPr>
        <w:t xml:space="preserve">, рассматриваемых городской межведомственной комиссией </w:t>
      </w:r>
    </w:p>
    <w:p w:rsidR="008A55D2" w:rsidRDefault="008A55D2" w:rsidP="008A5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D2">
        <w:rPr>
          <w:rFonts w:ascii="Times New Roman" w:hAnsi="Times New Roman" w:cs="Times New Roman"/>
          <w:b/>
          <w:sz w:val="28"/>
          <w:szCs w:val="28"/>
        </w:rPr>
        <w:t>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8A55D2" w:rsidRDefault="008A55D2" w:rsidP="008A5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9"/>
        <w:gridCol w:w="2895"/>
        <w:gridCol w:w="2987"/>
        <w:gridCol w:w="1985"/>
        <w:gridCol w:w="2126"/>
      </w:tblGrid>
      <w:tr w:rsidR="00011147" w:rsidTr="00D10FC3">
        <w:tc>
          <w:tcPr>
            <w:tcW w:w="639" w:type="dxa"/>
          </w:tcPr>
          <w:p w:rsidR="008A55D2" w:rsidRDefault="008A55D2" w:rsidP="00011147">
            <w:pPr>
              <w:ind w:left="-85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95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жилого объекта</w:t>
            </w:r>
          </w:p>
        </w:tc>
        <w:tc>
          <w:tcPr>
            <w:tcW w:w="2987" w:type="dxa"/>
          </w:tcPr>
          <w:p w:rsidR="008A55D2" w:rsidRDefault="00011147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A55D2"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  <w:tc>
          <w:tcPr>
            <w:tcW w:w="1985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рассмотрения</w:t>
            </w:r>
          </w:p>
        </w:tc>
        <w:tc>
          <w:tcPr>
            <w:tcW w:w="2126" w:type="dxa"/>
          </w:tcPr>
          <w:p w:rsidR="008A55D2" w:rsidRDefault="00011147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A55D2">
              <w:rPr>
                <w:rFonts w:ascii="Times New Roman" w:hAnsi="Times New Roman" w:cs="Times New Roman"/>
                <w:b/>
                <w:sz w:val="28"/>
                <w:szCs w:val="28"/>
              </w:rPr>
              <w:t>римечание</w:t>
            </w:r>
          </w:p>
        </w:tc>
      </w:tr>
      <w:tr w:rsidR="00011147" w:rsidTr="00D10FC3">
        <w:tc>
          <w:tcPr>
            <w:tcW w:w="639" w:type="dxa"/>
          </w:tcPr>
          <w:p w:rsidR="008A55D2" w:rsidRDefault="009277E7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95" w:type="dxa"/>
          </w:tcPr>
          <w:p w:rsidR="008A55D2" w:rsidRPr="00E0112E" w:rsidRDefault="009277E7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дом 26</w:t>
            </w:r>
          </w:p>
        </w:tc>
        <w:tc>
          <w:tcPr>
            <w:tcW w:w="2987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A55D2" w:rsidRPr="008E1DC4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147" w:rsidTr="00D10FC3">
        <w:tc>
          <w:tcPr>
            <w:tcW w:w="639" w:type="dxa"/>
          </w:tcPr>
          <w:p w:rsidR="008A55D2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95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38</w:t>
            </w:r>
          </w:p>
        </w:tc>
        <w:tc>
          <w:tcPr>
            <w:tcW w:w="2987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A55D2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147" w:rsidTr="00D10FC3">
        <w:tc>
          <w:tcPr>
            <w:tcW w:w="639" w:type="dxa"/>
          </w:tcPr>
          <w:p w:rsidR="008A55D2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95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56</w:t>
            </w:r>
          </w:p>
        </w:tc>
        <w:tc>
          <w:tcPr>
            <w:tcW w:w="2987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A55D2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147" w:rsidTr="00D10FC3">
        <w:tc>
          <w:tcPr>
            <w:tcW w:w="639" w:type="dxa"/>
          </w:tcPr>
          <w:p w:rsidR="008A55D2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895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48</w:t>
            </w:r>
          </w:p>
        </w:tc>
        <w:tc>
          <w:tcPr>
            <w:tcW w:w="2987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A55D2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147" w:rsidTr="00D10FC3">
        <w:tc>
          <w:tcPr>
            <w:tcW w:w="639" w:type="dxa"/>
          </w:tcPr>
          <w:p w:rsidR="008A55D2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95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Машиностроителей, д. 30</w:t>
            </w:r>
          </w:p>
        </w:tc>
        <w:tc>
          <w:tcPr>
            <w:tcW w:w="2987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A55D2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147" w:rsidTr="00D10FC3">
        <w:tc>
          <w:tcPr>
            <w:tcW w:w="639" w:type="dxa"/>
          </w:tcPr>
          <w:p w:rsidR="008A55D2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95" w:type="dxa"/>
          </w:tcPr>
          <w:p w:rsidR="008A55D2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Никитина, д. 44</w:t>
            </w:r>
          </w:p>
        </w:tc>
        <w:tc>
          <w:tcPr>
            <w:tcW w:w="2987" w:type="dxa"/>
          </w:tcPr>
          <w:p w:rsidR="008A55D2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жилого помещения </w:t>
            </w:r>
            <w:r w:rsidR="00833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336D2"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 w:rsidR="008336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  <w:p w:rsidR="008E1DC4" w:rsidRPr="00E0112E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A55D2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A55D2" w:rsidRDefault="008A55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Азовская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2, кв.2</w:t>
            </w:r>
          </w:p>
        </w:tc>
        <w:tc>
          <w:tcPr>
            <w:tcW w:w="2987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жилого помещения </w:t>
            </w:r>
            <w:r w:rsidR="00833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336D2"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 w:rsidR="008336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непригодным для </w:t>
            </w:r>
            <w:r w:rsidRPr="00E0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</w:t>
            </w:r>
          </w:p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Багрицкого, д. 4</w:t>
            </w:r>
          </w:p>
        </w:tc>
        <w:tc>
          <w:tcPr>
            <w:tcW w:w="2987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жилого помещения </w:t>
            </w:r>
            <w:r w:rsidR="008336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336D2"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 w:rsidR="008336D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непригодным для проживания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Ударная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41, кв.2</w:t>
            </w:r>
          </w:p>
        </w:tc>
        <w:tc>
          <w:tcPr>
            <w:tcW w:w="2987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</w:t>
            </w:r>
            <w:r w:rsidR="008E1DC4">
              <w:rPr>
                <w:rFonts w:ascii="Times New Roman" w:hAnsi="Times New Roman" w:cs="Times New Roman"/>
                <w:sz w:val="28"/>
                <w:szCs w:val="28"/>
              </w:rPr>
              <w:t>ании помещения жилым помещением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Пригородная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45а</w:t>
            </w:r>
          </w:p>
        </w:tc>
        <w:tc>
          <w:tcPr>
            <w:tcW w:w="2987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потребительский кооператив садоводов России «Отдых», д.147/1</w:t>
            </w:r>
          </w:p>
        </w:tc>
        <w:tc>
          <w:tcPr>
            <w:tcW w:w="2987" w:type="dxa"/>
          </w:tcPr>
          <w:p w:rsidR="00D10FC3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жилого помещения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 w:rsidR="008336D2">
              <w:rPr>
                <w:rFonts w:ascii="Times New Roman" w:hAnsi="Times New Roman" w:cs="Times New Roman"/>
                <w:sz w:val="28"/>
                <w:szCs w:val="28"/>
              </w:rPr>
              <w:t xml:space="preserve"> (непригодным)</w:t>
            </w: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895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Лейтенанта Цветкова, д. 22</w:t>
            </w:r>
          </w:p>
        </w:tc>
        <w:tc>
          <w:tcPr>
            <w:tcW w:w="2987" w:type="dxa"/>
          </w:tcPr>
          <w:p w:rsidR="00D10FC3" w:rsidRPr="00E0112E" w:rsidRDefault="00D10FC3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895" w:type="dxa"/>
          </w:tcPr>
          <w:p w:rsidR="00D10FC3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. г. Воронеж, переулок Алехиных, д. 35</w:t>
            </w:r>
          </w:p>
        </w:tc>
        <w:tc>
          <w:tcPr>
            <w:tcW w:w="2987" w:type="dxa"/>
          </w:tcPr>
          <w:p w:rsidR="00D10FC3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0FC3" w:rsidTr="00D10FC3">
        <w:tc>
          <w:tcPr>
            <w:tcW w:w="639" w:type="dxa"/>
          </w:tcPr>
          <w:p w:rsidR="00D10FC3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895" w:type="dxa"/>
          </w:tcPr>
          <w:p w:rsidR="00D10FC3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Читинская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31</w:t>
            </w:r>
          </w:p>
        </w:tc>
        <w:tc>
          <w:tcPr>
            <w:tcW w:w="2987" w:type="dxa"/>
          </w:tcPr>
          <w:p w:rsidR="00D10FC3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D10FC3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D10FC3" w:rsidRDefault="00D10FC3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Митрофановская</w:t>
            </w:r>
            <w:proofErr w:type="spell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27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28/1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Новоселов, д. 31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. Воронеж, ул. Лазарева, д. 30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Шиловская, д. 5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Репненская</w:t>
            </w:r>
            <w:proofErr w:type="spell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53/1</w:t>
            </w:r>
          </w:p>
        </w:tc>
        <w:tc>
          <w:tcPr>
            <w:tcW w:w="2987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21.</w:t>
            </w:r>
          </w:p>
        </w:tc>
        <w:tc>
          <w:tcPr>
            <w:tcW w:w="2895" w:type="dxa"/>
          </w:tcPr>
          <w:p w:rsidR="00C03544" w:rsidRPr="00E0112E" w:rsidRDefault="00C0354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. 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Союзная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76</w:t>
            </w:r>
          </w:p>
        </w:tc>
        <w:tc>
          <w:tcPr>
            <w:tcW w:w="2987" w:type="dxa"/>
          </w:tcPr>
          <w:p w:rsidR="00E0112E" w:rsidRPr="00E0112E" w:rsidRDefault="00C03544" w:rsidP="008E1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895" w:type="dxa"/>
          </w:tcPr>
          <w:p w:rsidR="00C03544" w:rsidRPr="00E0112E" w:rsidRDefault="004870A9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пер. Андрюши Санникова, д. 11</w:t>
            </w:r>
          </w:p>
        </w:tc>
        <w:tc>
          <w:tcPr>
            <w:tcW w:w="2987" w:type="dxa"/>
          </w:tcPr>
          <w:p w:rsidR="00C03544" w:rsidRPr="00E0112E" w:rsidRDefault="004870A9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2895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пер. Кондратия Булавина, д. 11</w:t>
            </w:r>
          </w:p>
        </w:tc>
        <w:tc>
          <w:tcPr>
            <w:tcW w:w="2987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2895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Счастливая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2987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544" w:rsidTr="00D10FC3">
        <w:tc>
          <w:tcPr>
            <w:tcW w:w="639" w:type="dxa"/>
          </w:tcPr>
          <w:p w:rsidR="00C03544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2895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ул. </w:t>
            </w:r>
            <w:proofErr w:type="spell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62</w:t>
            </w:r>
          </w:p>
        </w:tc>
        <w:tc>
          <w:tcPr>
            <w:tcW w:w="2987" w:type="dxa"/>
          </w:tcPr>
          <w:p w:rsidR="00C03544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C03544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C03544" w:rsidRDefault="00C03544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12E" w:rsidTr="00D10FC3">
        <w:tc>
          <w:tcPr>
            <w:tcW w:w="639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895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Литейная, д. 45а</w:t>
            </w:r>
          </w:p>
        </w:tc>
        <w:tc>
          <w:tcPr>
            <w:tcW w:w="2987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E0112E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12E" w:rsidTr="00D10FC3">
        <w:tc>
          <w:tcPr>
            <w:tcW w:w="639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895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г. Воронеж, ул. Грамши, д. 63</w:t>
            </w:r>
          </w:p>
        </w:tc>
        <w:tc>
          <w:tcPr>
            <w:tcW w:w="2987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E0112E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12E" w:rsidTr="00D10FC3">
        <w:tc>
          <w:tcPr>
            <w:tcW w:w="639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2895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ДНТ Лазурит-Тепличный, ул. 4-я </w:t>
            </w:r>
            <w:proofErr w:type="gramStart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, д. 9</w:t>
            </w:r>
          </w:p>
        </w:tc>
        <w:tc>
          <w:tcPr>
            <w:tcW w:w="2987" w:type="dxa"/>
          </w:tcPr>
          <w:p w:rsidR="00E0112E" w:rsidRPr="00E0112E" w:rsidRDefault="00E0112E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помещения жилым помещением</w:t>
            </w:r>
          </w:p>
        </w:tc>
        <w:tc>
          <w:tcPr>
            <w:tcW w:w="1985" w:type="dxa"/>
          </w:tcPr>
          <w:p w:rsidR="00E0112E" w:rsidRPr="008E1DC4" w:rsidRDefault="008E1DC4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DC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E0112E" w:rsidRDefault="00E0112E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6D2" w:rsidTr="00D10FC3">
        <w:tc>
          <w:tcPr>
            <w:tcW w:w="639" w:type="dxa"/>
          </w:tcPr>
          <w:p w:rsidR="008336D2" w:rsidRDefault="008336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2895" w:type="dxa"/>
          </w:tcPr>
          <w:p w:rsidR="008336D2" w:rsidRPr="00E0112E" w:rsidRDefault="008336D2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Воронеж,             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26</w:t>
            </w:r>
          </w:p>
        </w:tc>
        <w:tc>
          <w:tcPr>
            <w:tcW w:w="2987" w:type="dxa"/>
          </w:tcPr>
          <w:p w:rsidR="008336D2" w:rsidRPr="00E0112E" w:rsidRDefault="008336D2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12E"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 или реконструкции</w:t>
            </w:r>
          </w:p>
        </w:tc>
        <w:tc>
          <w:tcPr>
            <w:tcW w:w="1985" w:type="dxa"/>
          </w:tcPr>
          <w:p w:rsidR="008336D2" w:rsidRPr="008E1DC4" w:rsidRDefault="008336D2" w:rsidP="008A5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126" w:type="dxa"/>
          </w:tcPr>
          <w:p w:rsidR="008336D2" w:rsidRDefault="008336D2" w:rsidP="008A55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55D2" w:rsidRPr="008A55D2" w:rsidRDefault="008A55D2" w:rsidP="008A5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55D2" w:rsidRPr="008A55D2" w:rsidSect="00E011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D2"/>
    <w:rsid w:val="00011147"/>
    <w:rsid w:val="004870A9"/>
    <w:rsid w:val="008062D2"/>
    <w:rsid w:val="008336D2"/>
    <w:rsid w:val="008A55D2"/>
    <w:rsid w:val="008E1DC4"/>
    <w:rsid w:val="009277E7"/>
    <w:rsid w:val="00BF50E5"/>
    <w:rsid w:val="00C03544"/>
    <w:rsid w:val="00D10FC3"/>
    <w:rsid w:val="00E0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Е.А.</dc:creator>
  <cp:lastModifiedBy>Чернышева Е.А.</cp:lastModifiedBy>
  <cp:revision>2</cp:revision>
  <dcterms:created xsi:type="dcterms:W3CDTF">2025-04-16T08:26:00Z</dcterms:created>
  <dcterms:modified xsi:type="dcterms:W3CDTF">2025-04-16T08:26:00Z</dcterms:modified>
</cp:coreProperties>
</file>