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471"/>
        <w:gridCol w:w="3969"/>
      </w:tblGrid>
      <w:tr w:rsidR="00224D98" w:rsidTr="00507E1A">
        <w:tc>
          <w:tcPr>
            <w:tcW w:w="2882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4" w:rsidRDefault="00A802E4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городском округе город Воронеж</w:t>
            </w:r>
          </w:p>
          <w:p w:rsidR="00224D98" w:rsidRDefault="00224D98" w:rsidP="00EA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08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0BA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1F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7C1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57105" w:rsidRDefault="00457105" w:rsidP="00224D98">
      <w:pPr>
        <w:rPr>
          <w:rFonts w:ascii="Times New Roman" w:hAnsi="Times New Roman" w:cs="Times New Roman"/>
          <w:sz w:val="28"/>
          <w:szCs w:val="28"/>
        </w:rPr>
      </w:pPr>
    </w:p>
    <w:p w:rsidR="007C4FA9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заседаний Совета по противодействию коррупции 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в горо</w:t>
      </w:r>
      <w:r w:rsidR="00457105" w:rsidRPr="00457105">
        <w:rPr>
          <w:rFonts w:ascii="Times New Roman" w:hAnsi="Times New Roman" w:cs="Times New Roman"/>
          <w:b/>
          <w:sz w:val="28"/>
          <w:szCs w:val="28"/>
        </w:rPr>
        <w:t>д</w:t>
      </w:r>
      <w:r w:rsidR="00311DCB">
        <w:rPr>
          <w:rFonts w:ascii="Times New Roman" w:hAnsi="Times New Roman" w:cs="Times New Roman"/>
          <w:b/>
          <w:sz w:val="28"/>
          <w:szCs w:val="28"/>
        </w:rPr>
        <w:t>ском округе город Воронеж в 202</w:t>
      </w:r>
      <w:r w:rsidR="00CE5BAE">
        <w:rPr>
          <w:rFonts w:ascii="Times New Roman" w:hAnsi="Times New Roman" w:cs="Times New Roman"/>
          <w:b/>
          <w:sz w:val="28"/>
          <w:szCs w:val="28"/>
        </w:rPr>
        <w:t>2</w:t>
      </w:r>
      <w:r w:rsidRPr="004571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5688" w:rsidRPr="00457105" w:rsidRDefault="00D5568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4206"/>
        <w:gridCol w:w="4394"/>
      </w:tblGrid>
      <w:tr w:rsidR="00507E1A" w:rsidRPr="00D55688" w:rsidTr="00740509">
        <w:tc>
          <w:tcPr>
            <w:tcW w:w="892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06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рассмотрения</w:t>
            </w:r>
          </w:p>
        </w:tc>
        <w:tc>
          <w:tcPr>
            <w:tcW w:w="4394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07E1A" w:rsidTr="00740509">
        <w:tc>
          <w:tcPr>
            <w:tcW w:w="9492" w:type="dxa"/>
            <w:gridSpan w:val="3"/>
          </w:tcPr>
          <w:p w:rsidR="00457105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79" w:rsidRDefault="00507E1A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8E3" w:rsidRPr="00D725BF" w:rsidTr="00963AB8">
        <w:tc>
          <w:tcPr>
            <w:tcW w:w="892" w:type="dxa"/>
            <w:vAlign w:val="center"/>
          </w:tcPr>
          <w:p w:rsidR="00E338E3" w:rsidRPr="00D725BF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E338E3" w:rsidRPr="00D725BF" w:rsidRDefault="00C541E4" w:rsidP="00C5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 xml:space="preserve">О реализации мероприятий по противодействию правонарушениям коррупционного характера в ходе реализации муниципальной составляющей регионального проекта «Обеспечение устойчивого сокращения непригодного для проживания жилищного фонда» </w:t>
            </w:r>
          </w:p>
        </w:tc>
        <w:tc>
          <w:tcPr>
            <w:tcW w:w="4394" w:type="dxa"/>
            <w:vAlign w:val="center"/>
          </w:tcPr>
          <w:p w:rsidR="00E338E3" w:rsidRPr="00D725BF" w:rsidRDefault="00C541E4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администрации городского округа город Воронеж</w:t>
            </w:r>
          </w:p>
        </w:tc>
      </w:tr>
      <w:tr w:rsidR="00E338E3" w:rsidRPr="00D725BF" w:rsidTr="00963AB8">
        <w:trPr>
          <w:trHeight w:val="1088"/>
        </w:trPr>
        <w:tc>
          <w:tcPr>
            <w:tcW w:w="892" w:type="dxa"/>
            <w:vAlign w:val="center"/>
          </w:tcPr>
          <w:p w:rsidR="00E338E3" w:rsidRPr="00D725BF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A70374" w:rsidRPr="00D725BF" w:rsidRDefault="009A682C" w:rsidP="009A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выполненных мероприятий, направленных на снижение коррупционных рисков при организации ярмарочной деятельности </w:t>
            </w:r>
          </w:p>
        </w:tc>
        <w:tc>
          <w:tcPr>
            <w:tcW w:w="4394" w:type="dxa"/>
            <w:vAlign w:val="center"/>
          </w:tcPr>
          <w:p w:rsidR="00E338E3" w:rsidRPr="00D725BF" w:rsidRDefault="009A682C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</w:tc>
      </w:tr>
      <w:tr w:rsidR="00E338E3" w:rsidRPr="00D725BF" w:rsidTr="00963AB8">
        <w:tc>
          <w:tcPr>
            <w:tcW w:w="9492" w:type="dxa"/>
            <w:gridSpan w:val="3"/>
            <w:vAlign w:val="center"/>
          </w:tcPr>
          <w:p w:rsidR="00457105" w:rsidRPr="00D725BF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Pr="00D725BF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725B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D725BF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FB2" w:rsidRPr="00D725BF" w:rsidTr="00963AB8">
        <w:trPr>
          <w:trHeight w:val="1413"/>
        </w:trPr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764FB2" w:rsidRPr="00D725BF" w:rsidRDefault="00764FB2" w:rsidP="00BC7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мероприятиях, направленных на снижение </w:t>
            </w:r>
            <w:proofErr w:type="spellStart"/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– опасных рисков, возникающих при подготовке решений в сфере градостроительства и земельных отношений</w:t>
            </w:r>
          </w:p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764FB2" w:rsidRPr="00D725BF" w:rsidTr="00963AB8">
        <w:trPr>
          <w:trHeight w:val="1545"/>
        </w:trPr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32"/>
              </w:rPr>
              <w:t>О реализации мероприятий по противодействию правонарушениям коррупционного характера в ходе реализации муниципальной составляющей региональных проектов «Жилье» и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за 2021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год и текущий период 2022 года</w:t>
            </w:r>
          </w:p>
        </w:tc>
        <w:tc>
          <w:tcPr>
            <w:tcW w:w="4394" w:type="dxa"/>
            <w:vAlign w:val="center"/>
          </w:tcPr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строительной политики администрации городского округа город Воронеж</w:t>
            </w:r>
          </w:p>
        </w:tc>
      </w:tr>
      <w:tr w:rsidR="00764FB2" w:rsidRPr="00D725BF" w:rsidTr="00963AB8">
        <w:tc>
          <w:tcPr>
            <w:tcW w:w="9492" w:type="dxa"/>
            <w:gridSpan w:val="3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725B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B2" w:rsidRPr="00D725BF" w:rsidTr="00963AB8">
        <w:trPr>
          <w:trHeight w:val="1822"/>
        </w:trPr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764FB2" w:rsidRPr="00D725BF" w:rsidRDefault="00764FB2" w:rsidP="00BC7D2A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проведению мониторинга и анализа финансово-хозяйственной деятельности муниципальных предприятий и учреждений.  </w:t>
            </w:r>
          </w:p>
        </w:tc>
        <w:tc>
          <w:tcPr>
            <w:tcW w:w="4394" w:type="dxa"/>
            <w:vAlign w:val="center"/>
          </w:tcPr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муниципальными организациями </w:t>
            </w:r>
          </w:p>
          <w:p w:rsidR="00764FB2" w:rsidRPr="00D725BF" w:rsidRDefault="00764FB2" w:rsidP="00BC7D2A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</w:tc>
      </w:tr>
      <w:tr w:rsidR="00764FB2" w:rsidRPr="00D725BF" w:rsidTr="00963AB8">
        <w:trPr>
          <w:trHeight w:val="1265"/>
        </w:trPr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О принятии мер по недопущению коррупционных проявлений в ходе осуществления внутреннего финансового контроля в сфере городского хозяйства</w:t>
            </w:r>
          </w:p>
        </w:tc>
        <w:tc>
          <w:tcPr>
            <w:tcW w:w="4394" w:type="dxa"/>
            <w:vAlign w:val="center"/>
          </w:tcPr>
          <w:p w:rsidR="00764FB2" w:rsidRPr="00D725BF" w:rsidRDefault="00764FB2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финансово-бюджетной политики администрации городского округа город Воронеж</w:t>
            </w:r>
          </w:p>
        </w:tc>
      </w:tr>
      <w:tr w:rsidR="00764FB2" w:rsidRPr="00D725BF" w:rsidTr="00963AB8">
        <w:tc>
          <w:tcPr>
            <w:tcW w:w="9492" w:type="dxa"/>
            <w:gridSpan w:val="3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7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B2" w:rsidRPr="00D725BF" w:rsidTr="00963AB8"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764FB2" w:rsidRPr="00D725BF" w:rsidRDefault="00764FB2" w:rsidP="00DF30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административной комиссии управ Ленинского</w:t>
            </w:r>
            <w:r w:rsidR="00DF309B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Центрального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F309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</w:p>
        </w:tc>
        <w:tc>
          <w:tcPr>
            <w:tcW w:w="4394" w:type="dxa"/>
            <w:vAlign w:val="center"/>
          </w:tcPr>
          <w:p w:rsidR="00764FB2" w:rsidRDefault="00764FB2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Управа Ленинского района городского округа город Воронеж</w:t>
            </w:r>
          </w:p>
          <w:p w:rsidR="00DF309B" w:rsidRPr="00D725BF" w:rsidRDefault="00DF309B" w:rsidP="00963A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Центрального района городского округа город Воронеж</w:t>
            </w:r>
          </w:p>
        </w:tc>
      </w:tr>
      <w:tr w:rsidR="00764FB2" w:rsidRPr="00D725BF" w:rsidTr="00963AB8"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764FB2" w:rsidRPr="00D725BF" w:rsidRDefault="00764FB2" w:rsidP="00D7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при выполнении функций, относящихся к деятельности заказчика, в соответствии с ФЗ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64FB2" w:rsidRPr="00D725BF" w:rsidRDefault="00764FB2" w:rsidP="00D7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64FB2" w:rsidRPr="00D725BF" w:rsidRDefault="00764FB2" w:rsidP="00FD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 отношений</w:t>
            </w: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764FB2" w:rsidRPr="00D725BF" w:rsidTr="00963AB8">
        <w:tc>
          <w:tcPr>
            <w:tcW w:w="892" w:type="dxa"/>
            <w:vAlign w:val="center"/>
          </w:tcPr>
          <w:p w:rsidR="00764FB2" w:rsidRPr="00D725BF" w:rsidRDefault="00764FB2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vAlign w:val="center"/>
          </w:tcPr>
          <w:p w:rsidR="00764FB2" w:rsidRPr="00D725BF" w:rsidRDefault="00764FB2" w:rsidP="002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по противодействию коррупции в городском округе город Воронеж  на 2023 год</w:t>
            </w:r>
          </w:p>
          <w:p w:rsidR="00764FB2" w:rsidRPr="00D725BF" w:rsidRDefault="00764FB2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64FB2" w:rsidRPr="00D725BF" w:rsidRDefault="00764FB2" w:rsidP="0090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BF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противодействию коррупции в городском округе город Воронеж</w:t>
            </w:r>
          </w:p>
          <w:p w:rsidR="00764FB2" w:rsidRPr="00D725BF" w:rsidRDefault="00764FB2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688" w:rsidRPr="00D725BF" w:rsidRDefault="00D55688" w:rsidP="00E338E3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5688" w:rsidRPr="00D725BF" w:rsidSect="008100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4"/>
    <w:rsid w:val="00003117"/>
    <w:rsid w:val="000345D4"/>
    <w:rsid w:val="000354B0"/>
    <w:rsid w:val="00096896"/>
    <w:rsid w:val="000F4AEB"/>
    <w:rsid w:val="001109B9"/>
    <w:rsid w:val="00133232"/>
    <w:rsid w:val="00161A14"/>
    <w:rsid w:val="001C6D64"/>
    <w:rsid w:val="001E60DE"/>
    <w:rsid w:val="001F0470"/>
    <w:rsid w:val="001F55B1"/>
    <w:rsid w:val="0020349D"/>
    <w:rsid w:val="00224D98"/>
    <w:rsid w:val="002C0C0D"/>
    <w:rsid w:val="002C453C"/>
    <w:rsid w:val="002C7AC0"/>
    <w:rsid w:val="00311DCB"/>
    <w:rsid w:val="0032095A"/>
    <w:rsid w:val="00390CED"/>
    <w:rsid w:val="003B7312"/>
    <w:rsid w:val="003D269C"/>
    <w:rsid w:val="003E49A9"/>
    <w:rsid w:val="004232E8"/>
    <w:rsid w:val="004457F3"/>
    <w:rsid w:val="00457105"/>
    <w:rsid w:val="00471EB9"/>
    <w:rsid w:val="00474695"/>
    <w:rsid w:val="00474B5F"/>
    <w:rsid w:val="00493867"/>
    <w:rsid w:val="004D5F9C"/>
    <w:rsid w:val="00507E1A"/>
    <w:rsid w:val="0052751D"/>
    <w:rsid w:val="005B6F01"/>
    <w:rsid w:val="005F6274"/>
    <w:rsid w:val="00614574"/>
    <w:rsid w:val="00630BA4"/>
    <w:rsid w:val="00633C5F"/>
    <w:rsid w:val="0063706B"/>
    <w:rsid w:val="00677A61"/>
    <w:rsid w:val="006A3265"/>
    <w:rsid w:val="006C2A25"/>
    <w:rsid w:val="006C6A41"/>
    <w:rsid w:val="007164CE"/>
    <w:rsid w:val="00740509"/>
    <w:rsid w:val="00751883"/>
    <w:rsid w:val="00764FB2"/>
    <w:rsid w:val="007B218B"/>
    <w:rsid w:val="007C157D"/>
    <w:rsid w:val="007C4922"/>
    <w:rsid w:val="007C4FA9"/>
    <w:rsid w:val="0080372B"/>
    <w:rsid w:val="0081004C"/>
    <w:rsid w:val="00813C44"/>
    <w:rsid w:val="00816EDA"/>
    <w:rsid w:val="0082581F"/>
    <w:rsid w:val="00847E16"/>
    <w:rsid w:val="00857CFA"/>
    <w:rsid w:val="008A4BB0"/>
    <w:rsid w:val="008E5178"/>
    <w:rsid w:val="009049D0"/>
    <w:rsid w:val="00946DAE"/>
    <w:rsid w:val="00963AB8"/>
    <w:rsid w:val="00967BE1"/>
    <w:rsid w:val="009A682C"/>
    <w:rsid w:val="009D373B"/>
    <w:rsid w:val="009F096A"/>
    <w:rsid w:val="00A103DF"/>
    <w:rsid w:val="00A121CB"/>
    <w:rsid w:val="00A21D83"/>
    <w:rsid w:val="00A3099C"/>
    <w:rsid w:val="00A4244F"/>
    <w:rsid w:val="00A70374"/>
    <w:rsid w:val="00A802E4"/>
    <w:rsid w:val="00A976CD"/>
    <w:rsid w:val="00AE475D"/>
    <w:rsid w:val="00B35669"/>
    <w:rsid w:val="00B661BA"/>
    <w:rsid w:val="00C32F0F"/>
    <w:rsid w:val="00C541E4"/>
    <w:rsid w:val="00C600CD"/>
    <w:rsid w:val="00CE5BAE"/>
    <w:rsid w:val="00CF06BB"/>
    <w:rsid w:val="00D520C3"/>
    <w:rsid w:val="00D55688"/>
    <w:rsid w:val="00D725BF"/>
    <w:rsid w:val="00DC072F"/>
    <w:rsid w:val="00DC5FB0"/>
    <w:rsid w:val="00DE66A8"/>
    <w:rsid w:val="00DF1579"/>
    <w:rsid w:val="00DF309B"/>
    <w:rsid w:val="00E338E3"/>
    <w:rsid w:val="00E71837"/>
    <w:rsid w:val="00E87FB9"/>
    <w:rsid w:val="00EA0821"/>
    <w:rsid w:val="00EB1847"/>
    <w:rsid w:val="00ED05BF"/>
    <w:rsid w:val="00ED2939"/>
    <w:rsid w:val="00EF37EB"/>
    <w:rsid w:val="00F04B91"/>
    <w:rsid w:val="00F27488"/>
    <w:rsid w:val="00F278EC"/>
    <w:rsid w:val="00F42E81"/>
    <w:rsid w:val="00F733D2"/>
    <w:rsid w:val="00F8316D"/>
    <w:rsid w:val="00F8410C"/>
    <w:rsid w:val="00FC40C4"/>
    <w:rsid w:val="00FC4F16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F3E-5C34-4953-B36B-71214C42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О.Л.</dc:creator>
  <cp:lastModifiedBy>Чусова О.В.</cp:lastModifiedBy>
  <cp:revision>13</cp:revision>
  <cp:lastPrinted>2021-12-22T09:23:00Z</cp:lastPrinted>
  <dcterms:created xsi:type="dcterms:W3CDTF">2021-12-22T06:34:00Z</dcterms:created>
  <dcterms:modified xsi:type="dcterms:W3CDTF">2022-02-15T13:32:00Z</dcterms:modified>
</cp:coreProperties>
</file>