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540"/>
        <w:gridCol w:w="5426"/>
        <w:gridCol w:w="6542"/>
      </w:tblGrid>
      <w:tr w:rsidR="00570DB8" w:rsidRPr="0049024B" w:rsidTr="00CD6CFD">
        <w:trPr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70DB8" w:rsidRDefault="00570DB8" w:rsidP="00B97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з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аседани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</w:t>
            </w:r>
            <w:r w:rsidR="00B97D8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 xml:space="preserve"> состоявши</w:t>
            </w:r>
            <w:r w:rsidR="00B97D8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316A">
              <w:rPr>
                <w:rFonts w:ascii="Times New Roman" w:hAnsi="Times New Roman"/>
                <w:b/>
                <w:sz w:val="28"/>
                <w:szCs w:val="28"/>
              </w:rPr>
              <w:t>в 2017 году</w:t>
            </w:r>
          </w:p>
          <w:p w:rsidR="00D76E62" w:rsidRPr="007D316A" w:rsidRDefault="00D76E62" w:rsidP="00B97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DB8" w:rsidRPr="0049024B" w:rsidTr="00CD6CFD">
        <w:trPr>
          <w:jc w:val="center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E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EFF">
              <w:rPr>
                <w:rFonts w:ascii="Times New Roman" w:hAnsi="Times New Roman"/>
                <w:b/>
                <w:sz w:val="24"/>
                <w:szCs w:val="24"/>
              </w:rPr>
              <w:t>Дата заседания комиссии</w:t>
            </w:r>
          </w:p>
        </w:tc>
        <w:tc>
          <w:tcPr>
            <w:tcW w:w="5426" w:type="dxa"/>
            <w:tcBorders>
              <w:top w:val="double" w:sz="4" w:space="0" w:color="auto"/>
            </w:tcBorders>
            <w:vAlign w:val="center"/>
          </w:tcPr>
          <w:p w:rsidR="00570DB8" w:rsidRPr="0049024B" w:rsidRDefault="00570DB8" w:rsidP="007A1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24B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0DB8" w:rsidRPr="0049024B" w:rsidRDefault="00570DB8" w:rsidP="007A1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24B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13.01.2017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vAlign w:val="center"/>
          </w:tcPr>
          <w:p w:rsidR="00570DB8" w:rsidRPr="00B74ED9" w:rsidRDefault="00570DB8" w:rsidP="00CD6CFD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ED9">
              <w:rPr>
                <w:rFonts w:ascii="Times New Roman" w:hAnsi="Times New Roman"/>
                <w:sz w:val="24"/>
                <w:szCs w:val="24"/>
              </w:rPr>
              <w:t>Рассмотрение обращения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70DB8" w:rsidRPr="003A1DB5" w:rsidRDefault="00570DB8" w:rsidP="00570DB8">
            <w:pPr>
              <w:pStyle w:val="ab"/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Установлено, что муниципальный служащий не соблюдал требования об урегулировании конфликта интересов.</w:t>
            </w:r>
          </w:p>
          <w:p w:rsidR="00570DB8" w:rsidRPr="003A1DB5" w:rsidRDefault="00570DB8" w:rsidP="00570DB8">
            <w:pPr>
              <w:pStyle w:val="ab"/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 xml:space="preserve">Рекомендовать указать на недопустимость нарушений требований об урегулировании конфликта интересов.  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 w:val="restart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0" w:type="dxa"/>
            <w:vMerge w:val="restart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 xml:space="preserve">11.04.2017 </w:t>
            </w:r>
          </w:p>
        </w:tc>
        <w:tc>
          <w:tcPr>
            <w:tcW w:w="5426" w:type="dxa"/>
            <w:tcBorders>
              <w:bottom w:val="dotted" w:sz="4" w:space="0" w:color="auto"/>
            </w:tcBorders>
          </w:tcPr>
          <w:p w:rsidR="00570DB8" w:rsidRPr="00032EFF" w:rsidRDefault="00570DB8" w:rsidP="00570DB8">
            <w:pPr>
              <w:pStyle w:val="ab"/>
              <w:numPr>
                <w:ilvl w:val="0"/>
                <w:numId w:val="4"/>
              </w:numPr>
              <w:tabs>
                <w:tab w:val="left" w:pos="601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Рассмотрение обращения муниципальных служащих администрации городского округа город Воронеж о соблюдении запретов, связанных с муниципальной службой, и требований о предотвращении или об урегулировании конфликта интересов.</w:t>
            </w:r>
          </w:p>
          <w:p w:rsidR="00570DB8" w:rsidRPr="006E2B93" w:rsidRDefault="00570DB8" w:rsidP="007A114A">
            <w:pPr>
              <w:tabs>
                <w:tab w:val="left" w:pos="601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5"/>
              </w:numPr>
              <w:tabs>
                <w:tab w:val="left" w:pos="585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Установлено, что муниципальными служащими соблюдены запреты, связанные с муниципальной службой, и требования о предотвращении и урегулировании конфликта интересов.</w:t>
            </w:r>
          </w:p>
          <w:p w:rsidR="00570DB8" w:rsidRPr="003A1DB5" w:rsidRDefault="00570DB8" w:rsidP="007A114A">
            <w:pPr>
              <w:tabs>
                <w:tab w:val="left" w:pos="585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</w:tcPr>
          <w:p w:rsidR="00570DB8" w:rsidRDefault="00570DB8" w:rsidP="00570DB8">
            <w:pPr>
              <w:pStyle w:val="ab"/>
              <w:numPr>
                <w:ilvl w:val="0"/>
                <w:numId w:val="4"/>
              </w:numPr>
              <w:tabs>
                <w:tab w:val="left" w:pos="601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обращения о соблюдении муниципальными служащими администрации городского округа город Воронеж требований </w:t>
            </w:r>
            <w:r w:rsidR="00CD6CF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ст. 11 Федерального закона от 02.03.2007 № 25-ФЗ «О муниципальной службе в российской Федерации».</w:t>
            </w:r>
          </w:p>
          <w:p w:rsidR="00570DB8" w:rsidRPr="006E2B93" w:rsidRDefault="00570DB8" w:rsidP="007A114A">
            <w:pPr>
              <w:tabs>
                <w:tab w:val="left" w:pos="601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5"/>
              </w:numPr>
              <w:tabs>
                <w:tab w:val="left" w:pos="585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На основании имеющихся материалов нарушений требований законодательства о муниципальной службе не выявлено. Запро</w:t>
            </w:r>
            <w:r>
              <w:rPr>
                <w:rFonts w:ascii="Times New Roman" w:hAnsi="Times New Roman"/>
                <w:sz w:val="24"/>
                <w:szCs w:val="24"/>
              </w:rPr>
              <w:t>шена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DB8" w:rsidRPr="003A1DB5" w:rsidRDefault="00570DB8" w:rsidP="007A114A">
            <w:pPr>
              <w:tabs>
                <w:tab w:val="left" w:pos="585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</w:tcPr>
          <w:p w:rsidR="00570DB8" w:rsidRPr="006E2B93" w:rsidRDefault="00570DB8" w:rsidP="00570DB8">
            <w:pPr>
              <w:pStyle w:val="ab"/>
              <w:numPr>
                <w:ilvl w:val="0"/>
                <w:numId w:val="4"/>
              </w:numPr>
              <w:tabs>
                <w:tab w:val="left" w:pos="601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 муниципального служащего о невозможности по объективным причинам предоставить сведения о доходах, расходах, об имуществе и обязательства имущественного характера своего бывшего супруга.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5"/>
              </w:numPr>
              <w:tabs>
                <w:tab w:val="left" w:pos="585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Признать, что причина не предоставления муниципальным служащим сведений о доходах, расходах, об имуществе и обязательствах имущественного характера своего бывшего супруга является объективной и уважительной.</w:t>
            </w:r>
          </w:p>
          <w:p w:rsidR="00570DB8" w:rsidRPr="003A1DB5" w:rsidRDefault="00570DB8" w:rsidP="007A114A">
            <w:pPr>
              <w:tabs>
                <w:tab w:val="left" w:pos="585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</w:tcPr>
          <w:p w:rsidR="00570DB8" w:rsidRPr="006E2B93" w:rsidRDefault="00570DB8" w:rsidP="00570DB8">
            <w:pPr>
              <w:pStyle w:val="ab"/>
              <w:numPr>
                <w:ilvl w:val="0"/>
                <w:numId w:val="4"/>
              </w:numPr>
              <w:tabs>
                <w:tab w:val="left" w:pos="601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Рассмотрения вопроса о несоблюдении муниципальными служащими администрации городского округа город Воронеж требований </w:t>
            </w:r>
            <w:r w:rsidR="00CD6CF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11 Федерального закона от 02.03.2007 № 25-ФЗ «О муниципальной службе в российской Федерации».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5"/>
              </w:numPr>
              <w:tabs>
                <w:tab w:val="left" w:pos="585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Установлено, что муниципальными служащими не соблюдены требования законодательство о муниципальной службе.</w:t>
            </w:r>
          </w:p>
          <w:p w:rsidR="00570DB8" w:rsidRDefault="00570DB8" w:rsidP="007A114A">
            <w:pPr>
              <w:pStyle w:val="ab"/>
              <w:tabs>
                <w:tab w:val="left" w:pos="585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Указать на необходимость более ответственного исполнения обязанностей, установленных действующим законодательством о муниципальной службе.  </w:t>
            </w:r>
          </w:p>
          <w:p w:rsidR="00570DB8" w:rsidRPr="003A1DB5" w:rsidRDefault="00570DB8" w:rsidP="007A114A">
            <w:pPr>
              <w:pStyle w:val="ab"/>
              <w:tabs>
                <w:tab w:val="left" w:pos="585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DB8" w:rsidRPr="003A1DB5" w:rsidRDefault="00570DB8" w:rsidP="007A114A">
            <w:pPr>
              <w:tabs>
                <w:tab w:val="left" w:pos="5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8" w:rsidRPr="003A1DB5" w:rsidTr="00CD6CFD">
        <w:trPr>
          <w:trHeight w:val="77"/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single" w:sz="4" w:space="0" w:color="auto"/>
            </w:tcBorders>
          </w:tcPr>
          <w:p w:rsidR="00570DB8" w:rsidRPr="006E2B93" w:rsidRDefault="00570DB8" w:rsidP="00570DB8">
            <w:pPr>
              <w:pStyle w:val="ab"/>
              <w:numPr>
                <w:ilvl w:val="0"/>
                <w:numId w:val="4"/>
              </w:numPr>
              <w:tabs>
                <w:tab w:val="left" w:pos="601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E3">
              <w:rPr>
                <w:rFonts w:ascii="Times New Roman" w:hAnsi="Times New Roman"/>
                <w:sz w:val="24"/>
                <w:szCs w:val="24"/>
              </w:rPr>
              <w:t>Рассмотрение уведомления о трудоустройстве бывшего муниципального служащего администрации городского округа город Воронеж.</w:t>
            </w:r>
            <w:r w:rsidRPr="006E2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5"/>
              </w:numPr>
              <w:tabs>
                <w:tab w:val="left" w:pos="585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 xml:space="preserve">Дать согласие на замещение должности бывшим муниципальным служащим в коммерческой организации.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 w:val="restart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0" w:type="dxa"/>
            <w:vMerge w:val="restart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17.05.2017</w:t>
            </w:r>
          </w:p>
        </w:tc>
        <w:tc>
          <w:tcPr>
            <w:tcW w:w="5426" w:type="dxa"/>
            <w:tcBorders>
              <w:bottom w:val="dotted" w:sz="4" w:space="0" w:color="auto"/>
            </w:tcBorders>
          </w:tcPr>
          <w:p w:rsidR="00570DB8" w:rsidRPr="00032EFF" w:rsidRDefault="00570DB8" w:rsidP="00570DB8">
            <w:pPr>
              <w:pStyle w:val="ab"/>
              <w:numPr>
                <w:ilvl w:val="0"/>
                <w:numId w:val="6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B93">
              <w:rPr>
                <w:rFonts w:ascii="Times New Roman" w:hAnsi="Times New Roman"/>
                <w:sz w:val="24"/>
                <w:szCs w:val="24"/>
              </w:rPr>
              <w:t>Возобновление рассмотрения обращения о соблюдении муниципальными служащими администрации городского округа город Воронеж требований ст. 11 Федерального закона от 02.03.2007 № 25-ФЗ «О муниципальной службе в российской Федерации».</w:t>
            </w:r>
          </w:p>
        </w:tc>
        <w:tc>
          <w:tcPr>
            <w:tcW w:w="6542" w:type="dxa"/>
            <w:tcBorders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7"/>
              </w:numPr>
              <w:tabs>
                <w:tab w:val="left" w:pos="600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 xml:space="preserve">Установлено, что муниципальными служащими не допущено нарушение требований ст. 11 Федерального закона от 02.03.2007 № 25-ФЗ «О муниципальной службе в российской Федерации».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</w:tcPr>
          <w:p w:rsidR="00570DB8" w:rsidRPr="00367C41" w:rsidRDefault="00570DB8" w:rsidP="00570DB8">
            <w:pPr>
              <w:pStyle w:val="ab"/>
              <w:numPr>
                <w:ilvl w:val="0"/>
                <w:numId w:val="7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обращения муниципального служащего администрации городского округа город Воронеж о предотвращении конфликта интересов.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6"/>
              </w:numPr>
              <w:tabs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 xml:space="preserve">Установлено, что муниципальным служащим соблюдены требования о предотвращении конфликта интересов.  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</w:tcPr>
          <w:p w:rsidR="00570DB8" w:rsidRPr="006E2B93" w:rsidRDefault="00570DB8" w:rsidP="00570DB8">
            <w:pPr>
              <w:pStyle w:val="ab"/>
              <w:numPr>
                <w:ilvl w:val="0"/>
                <w:numId w:val="6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обращения муниципального служащего администрации городского округа город Воронеж об урегулировании конфликта интересов.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7"/>
              </w:numPr>
              <w:tabs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 xml:space="preserve">Установлено, что муниципальным служащим не  соблюдены требования об урегулировании конфликта интересов. Указано на необходимость неукоснительного соблюдения обязанностей, установленных в целях противодействия коррупции. Запрошена информация у непосредственного руководителя муниципального служащего в целях установления причин не уведомления работодателя о возможности возникновения конфликта интересов.       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</w:tcPr>
          <w:p w:rsidR="00570DB8" w:rsidRPr="00367C41" w:rsidRDefault="00570DB8" w:rsidP="00570DB8">
            <w:pPr>
              <w:pStyle w:val="ab"/>
              <w:numPr>
                <w:ilvl w:val="0"/>
                <w:numId w:val="7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уведомления о трудоустройстве бывшего муниципального служащего администрации городского округа город Воронеж.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6"/>
              </w:numPr>
              <w:tabs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Дать согласие на замещение должности бывшим муниципальным служащим в коммерческой организации.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single" w:sz="4" w:space="0" w:color="auto"/>
            </w:tcBorders>
          </w:tcPr>
          <w:p w:rsidR="00570DB8" w:rsidRPr="006E2B93" w:rsidRDefault="00570DB8" w:rsidP="00570DB8">
            <w:pPr>
              <w:pStyle w:val="ab"/>
              <w:numPr>
                <w:ilvl w:val="0"/>
                <w:numId w:val="6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уведомления об избрании на должность бывшего муниципального служащего администрации городского округа город Воронеж.</w:t>
            </w:r>
          </w:p>
        </w:tc>
        <w:tc>
          <w:tcPr>
            <w:tcW w:w="6542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0DB8" w:rsidRPr="003A1DB5" w:rsidRDefault="00570DB8" w:rsidP="00570DB8">
            <w:pPr>
              <w:pStyle w:val="ab"/>
              <w:numPr>
                <w:ilvl w:val="0"/>
                <w:numId w:val="7"/>
              </w:numPr>
              <w:tabs>
                <w:tab w:val="left" w:pos="617"/>
              </w:tabs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Дать согласие на замещение должности бывшим муниципальным служащим в коммерческой организации.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 w:val="restart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40" w:type="dxa"/>
            <w:vMerge w:val="restart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15.06.2017</w:t>
            </w:r>
          </w:p>
        </w:tc>
        <w:tc>
          <w:tcPr>
            <w:tcW w:w="5426" w:type="dxa"/>
            <w:tcBorders>
              <w:bottom w:val="dotted" w:sz="4" w:space="0" w:color="auto"/>
            </w:tcBorders>
          </w:tcPr>
          <w:p w:rsidR="00570DB8" w:rsidRPr="009765A0" w:rsidRDefault="00570DB8" w:rsidP="00570DB8">
            <w:pPr>
              <w:pStyle w:val="ab"/>
              <w:numPr>
                <w:ilvl w:val="0"/>
                <w:numId w:val="8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обращения муниципального служащего администрации городского округа город Воронеж о предотвращении конфликта интересов.</w:t>
            </w:r>
          </w:p>
        </w:tc>
        <w:tc>
          <w:tcPr>
            <w:tcW w:w="6542" w:type="dxa"/>
            <w:tcBorders>
              <w:bottom w:val="dotted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9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 xml:space="preserve">Установлено, что муниципальным служащим соблюдены требования о предотвращении конфликта интересов.  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single" w:sz="4" w:space="0" w:color="auto"/>
            </w:tcBorders>
          </w:tcPr>
          <w:p w:rsidR="00570DB8" w:rsidRPr="009765A0" w:rsidRDefault="00570DB8" w:rsidP="00570DB8">
            <w:pPr>
              <w:pStyle w:val="ab"/>
              <w:numPr>
                <w:ilvl w:val="0"/>
                <w:numId w:val="9"/>
              </w:numPr>
              <w:tabs>
                <w:tab w:val="left" w:pos="645"/>
              </w:tabs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Возобновление р</w:t>
            </w:r>
            <w:r w:rsidRPr="009765A0">
              <w:rPr>
                <w:rFonts w:ascii="Times New Roman" w:hAnsi="Times New Roman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65A0">
              <w:rPr>
                <w:rFonts w:ascii="Times New Roman" w:hAnsi="Times New Roman"/>
                <w:sz w:val="24"/>
                <w:szCs w:val="24"/>
              </w:rPr>
              <w:t xml:space="preserve"> обращения муниципального служащего администрации городского округа город Воронеж об урегулировании конфликта интересов.</w:t>
            </w:r>
          </w:p>
        </w:tc>
        <w:tc>
          <w:tcPr>
            <w:tcW w:w="6542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0DB8" w:rsidRPr="003A1DB5" w:rsidRDefault="00570DB8" w:rsidP="00104178">
            <w:pPr>
              <w:pStyle w:val="ab"/>
              <w:numPr>
                <w:ilvl w:val="0"/>
                <w:numId w:val="8"/>
              </w:numPr>
              <w:tabs>
                <w:tab w:val="left" w:pos="59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За несоблюдение требования о предотвращении и урегулировании конфликта интересов рекомендовать привлеч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к дисциплинарной ответственности муниципальны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в виде замечания и выговора. 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40" w:type="dxa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5426" w:type="dxa"/>
            <w:tcBorders>
              <w:bottom w:val="dotted" w:sz="4" w:space="0" w:color="auto"/>
            </w:tcBorders>
            <w:vAlign w:val="center"/>
          </w:tcPr>
          <w:p w:rsidR="00570DB8" w:rsidRPr="00A4763F" w:rsidRDefault="00570DB8" w:rsidP="00CD6CFD">
            <w:pPr>
              <w:pStyle w:val="ab"/>
              <w:numPr>
                <w:ilvl w:val="0"/>
                <w:numId w:val="10"/>
              </w:numPr>
              <w:tabs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2B"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структурного подразделения </w:t>
            </w:r>
            <w:r w:rsidRPr="0086312B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город Воронеж о возможном наличии личной заинтересованности муниципальных служащих.</w:t>
            </w:r>
          </w:p>
        </w:tc>
        <w:tc>
          <w:tcPr>
            <w:tcW w:w="6542" w:type="dxa"/>
            <w:tcBorders>
              <w:bottom w:val="dotted" w:sz="4" w:space="0" w:color="auto"/>
              <w:right w:val="double" w:sz="4" w:space="0" w:color="auto"/>
            </w:tcBorders>
          </w:tcPr>
          <w:p w:rsidR="008E596A" w:rsidRPr="008E596A" w:rsidRDefault="008E596A" w:rsidP="008E596A">
            <w:pPr>
              <w:tabs>
                <w:tab w:val="left" w:pos="60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DB8" w:rsidRPr="003A1DB5" w:rsidRDefault="00570DB8" w:rsidP="00104178">
            <w:pPr>
              <w:pStyle w:val="ab"/>
              <w:numPr>
                <w:ilvl w:val="0"/>
                <w:numId w:val="11"/>
              </w:numPr>
              <w:tabs>
                <w:tab w:val="left" w:pos="600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Перенес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рассмотрение вопроса в целях получения дополнительных пояснений.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 w:val="restart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</w:tcPr>
          <w:p w:rsidR="00570DB8" w:rsidRPr="00367C41" w:rsidRDefault="00570DB8" w:rsidP="00570DB8">
            <w:pPr>
              <w:pStyle w:val="ab"/>
              <w:numPr>
                <w:ilvl w:val="0"/>
                <w:numId w:val="10"/>
              </w:numPr>
              <w:tabs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12B">
              <w:rPr>
                <w:rFonts w:ascii="Times New Roman" w:hAnsi="Times New Roman"/>
                <w:sz w:val="24"/>
                <w:szCs w:val="24"/>
              </w:rPr>
              <w:t>Рассмотрение вопроса о предоставлении недостоверных и неполных сведений о доходах, расходах, об имуществе и обязательствах имущественного характера муниципальными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12B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город Воронеж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3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0DB8" w:rsidRPr="003A1DB5" w:rsidRDefault="00570DB8" w:rsidP="00570DB8">
            <w:pPr>
              <w:pStyle w:val="ab"/>
              <w:numPr>
                <w:ilvl w:val="0"/>
                <w:numId w:val="11"/>
              </w:numPr>
              <w:tabs>
                <w:tab w:val="left" w:pos="600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За предоставление неполных и недостоверных сведений о доходах рекомендовать предупредить муниципальных служащих о недопущении данных нарушений при оформлении сведений о доходах; привлечь к дисциплинарной ответственности муниципальных служащих в виде замечания и в виде выговора.</w:t>
            </w:r>
          </w:p>
          <w:p w:rsidR="00570DB8" w:rsidRPr="003A1DB5" w:rsidRDefault="00570DB8" w:rsidP="007A114A">
            <w:pPr>
              <w:tabs>
                <w:tab w:val="left" w:pos="600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Рекомендова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руководителям структурных подразделений усилить контроль за работой лиц, ответственных за профилактику коррупционных правонарушений, а также обеспечить проведение дополнительного изучения  муниципальными служащими методических рекомендаций, доведенных письмом Министерства труда и социальной защиты Российской Федерации от 26.12.2016 № 18-2/10/В-9843. </w:t>
            </w:r>
          </w:p>
          <w:p w:rsidR="00570DB8" w:rsidRPr="003A1DB5" w:rsidRDefault="00570DB8" w:rsidP="00104178">
            <w:pPr>
              <w:tabs>
                <w:tab w:val="left" w:pos="600"/>
              </w:tabs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В случае отсутствия необходимости использования выявленных счетов в банке рекомендова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муниципальным </w:t>
            </w:r>
            <w:r w:rsidRPr="003A1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служащим закрыть данные счета и предоставить справки о закрытии счетов в отдел по профилактике коррупционных и иных правонарушений. 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0DB8" w:rsidRPr="00367C41" w:rsidRDefault="00570DB8" w:rsidP="00570DB8">
            <w:pPr>
              <w:pStyle w:val="ab"/>
              <w:numPr>
                <w:ilvl w:val="0"/>
                <w:numId w:val="10"/>
              </w:numPr>
              <w:tabs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12B">
              <w:rPr>
                <w:rFonts w:ascii="Times New Roman" w:hAnsi="Times New Roman"/>
                <w:sz w:val="24"/>
                <w:szCs w:val="24"/>
              </w:rPr>
              <w:t>Рассмотрение сообщения о заключении трудового договора с бывшим муниципальным служащим администрации городского округа город Воронеж.</w:t>
            </w:r>
          </w:p>
        </w:tc>
        <w:tc>
          <w:tcPr>
            <w:tcW w:w="6542" w:type="dxa"/>
            <w:tcBorders>
              <w:top w:val="dotted" w:sz="4" w:space="0" w:color="auto"/>
              <w:right w:val="double" w:sz="4" w:space="0" w:color="auto"/>
            </w:tcBorders>
          </w:tcPr>
          <w:p w:rsidR="00570DB8" w:rsidRPr="003A1DB5" w:rsidRDefault="00570DB8" w:rsidP="00104178">
            <w:pPr>
              <w:pStyle w:val="ab"/>
              <w:numPr>
                <w:ilvl w:val="0"/>
                <w:numId w:val="11"/>
              </w:numPr>
              <w:tabs>
                <w:tab w:val="left" w:pos="600"/>
              </w:tabs>
              <w:ind w:left="33" w:firstLine="284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лено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отсутствие конфликта интересов.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40" w:type="dxa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</w:t>
            </w:r>
          </w:p>
        </w:tc>
        <w:tc>
          <w:tcPr>
            <w:tcW w:w="5426" w:type="dxa"/>
            <w:tcBorders>
              <w:bottom w:val="dotted" w:sz="4" w:space="0" w:color="auto"/>
            </w:tcBorders>
          </w:tcPr>
          <w:p w:rsidR="00570DB8" w:rsidRPr="00A4763F" w:rsidRDefault="00570DB8" w:rsidP="00CD6CFD">
            <w:pPr>
              <w:pStyle w:val="ab"/>
              <w:numPr>
                <w:ilvl w:val="0"/>
                <w:numId w:val="12"/>
              </w:numPr>
              <w:tabs>
                <w:tab w:val="left" w:pos="0"/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Возобновление р</w:t>
            </w:r>
            <w:r w:rsidRPr="00A4763F">
              <w:rPr>
                <w:rFonts w:ascii="Times New Roman" w:hAnsi="Times New Roman"/>
                <w:sz w:val="24"/>
                <w:szCs w:val="24"/>
              </w:rPr>
              <w:t xml:space="preserve">ассмотрение обращения </w:t>
            </w:r>
            <w:r>
              <w:rPr>
                <w:rFonts w:ascii="Times New Roman" w:hAnsi="Times New Roman"/>
                <w:sz w:val="24"/>
                <w:szCs w:val="24"/>
              </w:rPr>
              <w:t>структурного подразделения</w:t>
            </w:r>
            <w:r w:rsidRPr="00A4763F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город Воронеж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3F">
              <w:rPr>
                <w:rFonts w:ascii="Times New Roman" w:hAnsi="Times New Roman"/>
                <w:sz w:val="24"/>
                <w:szCs w:val="24"/>
              </w:rPr>
              <w:t>о возможном наличии личной заинтересованности муниципальных служащих.</w:t>
            </w:r>
          </w:p>
        </w:tc>
        <w:tc>
          <w:tcPr>
            <w:tcW w:w="6542" w:type="dxa"/>
            <w:tcBorders>
              <w:right w:val="double" w:sz="4" w:space="0" w:color="auto"/>
            </w:tcBorders>
            <w:vAlign w:val="center"/>
          </w:tcPr>
          <w:p w:rsidR="00570DB8" w:rsidRPr="003A1DB5" w:rsidRDefault="00570DB8" w:rsidP="00570DB8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факт бездействия муниципального служащего по устранению законодательства.</w:t>
            </w:r>
          </w:p>
          <w:p w:rsidR="00570DB8" w:rsidRPr="003A1DB5" w:rsidRDefault="00570DB8" w:rsidP="007A114A">
            <w:pPr>
              <w:tabs>
                <w:tab w:val="left" w:pos="601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факт невыполнения муниципальным служащим требований ст. 8 Федерального закона от 02.05.2006 № 59-ФЗ «О порядке рассмотрения обращений граждан Российской Федерации».</w:t>
            </w:r>
          </w:p>
          <w:p w:rsidR="00570DB8" w:rsidRPr="003A1DB5" w:rsidRDefault="00570DB8" w:rsidP="00104178">
            <w:pPr>
              <w:tabs>
                <w:tab w:val="left" w:pos="601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Рекомендова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привлечь муниципального служащего к дисциплинарной ответственности, принять надлежащие меры, направленные на устранение нарушений законодательства, о принятых мерах проинформировать комиссию.  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0DB8" w:rsidRPr="00A4763F" w:rsidRDefault="00570DB8" w:rsidP="00570DB8">
            <w:pPr>
              <w:pStyle w:val="ab"/>
              <w:numPr>
                <w:ilvl w:val="0"/>
                <w:numId w:val="12"/>
              </w:numPr>
              <w:tabs>
                <w:tab w:val="left" w:pos="0"/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63F">
              <w:rPr>
                <w:rFonts w:ascii="Times New Roman" w:hAnsi="Times New Roman"/>
                <w:sz w:val="24"/>
                <w:szCs w:val="24"/>
              </w:rPr>
              <w:t>Разное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(информация о рассмотренных отделом по профилактике коррупционных и иных правонарушений сообщениях о трудоустройстве).</w:t>
            </w:r>
          </w:p>
        </w:tc>
        <w:tc>
          <w:tcPr>
            <w:tcW w:w="6542" w:type="dxa"/>
            <w:tcBorders>
              <w:bottom w:val="single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14"/>
              </w:numPr>
              <w:tabs>
                <w:tab w:val="left" w:pos="600"/>
              </w:tabs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570DB8" w:rsidRPr="003A1DB5" w:rsidTr="00CD6CFD">
        <w:trPr>
          <w:jc w:val="center"/>
        </w:trPr>
        <w:tc>
          <w:tcPr>
            <w:tcW w:w="666" w:type="dxa"/>
            <w:vMerge w:val="restart"/>
            <w:tcBorders>
              <w:left w:val="double" w:sz="4" w:space="0" w:color="auto"/>
            </w:tcBorders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40" w:type="dxa"/>
            <w:vMerge w:val="restart"/>
            <w:vAlign w:val="center"/>
          </w:tcPr>
          <w:p w:rsidR="00570DB8" w:rsidRPr="00032EFF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21.08.2017</w:t>
            </w:r>
          </w:p>
        </w:tc>
        <w:tc>
          <w:tcPr>
            <w:tcW w:w="5426" w:type="dxa"/>
            <w:tcBorders>
              <w:bottom w:val="dotted" w:sz="4" w:space="0" w:color="auto"/>
            </w:tcBorders>
          </w:tcPr>
          <w:p w:rsidR="00570DB8" w:rsidRPr="00D43C7C" w:rsidRDefault="00570DB8" w:rsidP="007A114A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6312B">
              <w:rPr>
                <w:rFonts w:ascii="Times New Roman" w:hAnsi="Times New Roman"/>
                <w:sz w:val="24"/>
                <w:szCs w:val="24"/>
              </w:rPr>
              <w:t>Рассмотрение вопроса о предоставлении недостоверных и неполных сведений о доходах, расходах, об имуществе и обязательствах имущественного характера муниципальными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12B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город Воронеж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2" w:type="dxa"/>
            <w:tcBorders>
              <w:bottom w:val="nil"/>
              <w:right w:val="double" w:sz="4" w:space="0" w:color="auto"/>
            </w:tcBorders>
            <w:vAlign w:val="center"/>
          </w:tcPr>
          <w:p w:rsidR="00570DB8" w:rsidRPr="003A1DB5" w:rsidRDefault="00570DB8" w:rsidP="007A114A">
            <w:pPr>
              <w:tabs>
                <w:tab w:val="left" w:pos="600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1. За предоставление неполных и недостоверных сведений о доходах рекомендовать предупредить муниципальных служащих о недопущении данных нарушений при оформлении сведений о доходах; привлеч</w:t>
            </w:r>
            <w:r w:rsidR="0025496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>к дисциплинарной ответственности муниципальны</w:t>
            </w:r>
            <w:r w:rsidR="00254962">
              <w:rPr>
                <w:rFonts w:ascii="Times New Roman" w:hAnsi="Times New Roman"/>
                <w:sz w:val="24"/>
                <w:szCs w:val="24"/>
              </w:rPr>
              <w:t>х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254962">
              <w:rPr>
                <w:rFonts w:ascii="Times New Roman" w:hAnsi="Times New Roman"/>
                <w:sz w:val="24"/>
                <w:szCs w:val="24"/>
              </w:rPr>
              <w:t>х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DB8" w:rsidRPr="003A1DB5" w:rsidRDefault="00570DB8" w:rsidP="00104178">
            <w:pPr>
              <w:tabs>
                <w:tab w:val="left" w:pos="600"/>
              </w:tabs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В случае отсутствия необходимости использования выявленных счетов в банке рекомендова</w:t>
            </w:r>
            <w:r w:rsidR="00104178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A1DB5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 закрыть данные счета и предоставить справки о закрытии счетов в отдел по профилактике коррупционных и иных правонарушений.  </w:t>
            </w:r>
          </w:p>
        </w:tc>
      </w:tr>
      <w:tr w:rsidR="00570DB8" w:rsidRPr="003A1DB5" w:rsidTr="008B2E35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0DB8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570DB8" w:rsidRDefault="00570DB8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0DB8" w:rsidRPr="00567E53" w:rsidRDefault="00570DB8" w:rsidP="00570DB8">
            <w:pPr>
              <w:pStyle w:val="ab"/>
              <w:numPr>
                <w:ilvl w:val="0"/>
                <w:numId w:val="14"/>
              </w:numPr>
              <w:tabs>
                <w:tab w:val="left" w:pos="600"/>
              </w:tabs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53">
              <w:rPr>
                <w:rFonts w:ascii="Times New Roman" w:hAnsi="Times New Roman"/>
                <w:sz w:val="24"/>
                <w:szCs w:val="24"/>
              </w:rPr>
              <w:t>Разное (информация о рассмотренных отделом по профилактике коррупционных и иных правонарушений сообщениях о трудоустройстве).</w:t>
            </w:r>
          </w:p>
        </w:tc>
        <w:tc>
          <w:tcPr>
            <w:tcW w:w="654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70DB8" w:rsidRPr="003A1DB5" w:rsidRDefault="00570DB8" w:rsidP="00570DB8">
            <w:pPr>
              <w:pStyle w:val="ab"/>
              <w:numPr>
                <w:ilvl w:val="0"/>
                <w:numId w:val="15"/>
              </w:numPr>
              <w:tabs>
                <w:tab w:val="left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3A1DB5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8B2E35" w:rsidRPr="003A1DB5" w:rsidTr="008B2E35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B2E35" w:rsidRDefault="008B2E35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  <w:vAlign w:val="center"/>
          </w:tcPr>
          <w:p w:rsidR="008B2E35" w:rsidRDefault="008B2E35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19.09.2017</w:t>
            </w:r>
          </w:p>
        </w:tc>
        <w:tc>
          <w:tcPr>
            <w:tcW w:w="5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2E35" w:rsidRPr="00876EBC" w:rsidRDefault="008B2E35" w:rsidP="00876EBC">
            <w:pPr>
              <w:tabs>
                <w:tab w:val="left" w:pos="600"/>
              </w:tabs>
              <w:ind w:left="-7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Рассмотрение уведомления муниципального служащего о личной заинтересованности, которая может привести к конфликту интересов. </w:t>
            </w:r>
          </w:p>
        </w:tc>
        <w:tc>
          <w:tcPr>
            <w:tcW w:w="654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8B2E35" w:rsidRDefault="008B2E35" w:rsidP="00A81969">
            <w:pPr>
              <w:pStyle w:val="ab"/>
              <w:numPr>
                <w:ilvl w:val="0"/>
                <w:numId w:val="16"/>
              </w:numPr>
              <w:tabs>
                <w:tab w:val="left" w:pos="732"/>
              </w:tabs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Признано, что муниципальный служащий вступает в конфликт интересов при исполнении должностных обязанностей. </w:t>
            </w:r>
          </w:p>
          <w:p w:rsidR="008B2E35" w:rsidRPr="00876EBC" w:rsidRDefault="008B2E35" w:rsidP="00A81969">
            <w:pPr>
              <w:pStyle w:val="ab"/>
              <w:numPr>
                <w:ilvl w:val="0"/>
                <w:numId w:val="16"/>
              </w:numPr>
              <w:tabs>
                <w:tab w:val="left" w:pos="732"/>
              </w:tabs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целях недопущения конфликта интересов рекомендовать руководителю муниципального служащего исключить возможность исполнения должностных обязанностей в отношении </w:t>
            </w:r>
            <w:r w:rsidR="00A81969">
              <w:rPr>
                <w:rFonts w:ascii="Times New Roman" w:hAnsi="Times New Roman"/>
                <w:sz w:val="24"/>
                <w:szCs w:val="24"/>
              </w:rPr>
              <w:t xml:space="preserve">конкретной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A81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2E35" w:rsidRPr="003A1DB5" w:rsidTr="00876EBC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8B2E35" w:rsidRDefault="008B2E35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B2E35" w:rsidRDefault="008B2E35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2E35" w:rsidRPr="00876EBC" w:rsidRDefault="008B2E35" w:rsidP="00254962">
            <w:pPr>
              <w:pStyle w:val="ab"/>
              <w:numPr>
                <w:ilvl w:val="0"/>
                <w:numId w:val="16"/>
              </w:numPr>
              <w:tabs>
                <w:tab w:val="left" w:pos="629"/>
              </w:tabs>
              <w:ind w:left="-7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материалов по результатам проверки информации, содержащейся в публикации, размещенно</w:t>
            </w:r>
            <w:r w:rsidR="00254962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общественно-политическом портале, о возможном нарушении муниципальным служащим запрета, установленного Федеральным законом от 02.03.2007 № 25-ФЗ «О муниципальной службе в Российской Федерации».</w:t>
            </w:r>
          </w:p>
        </w:tc>
        <w:tc>
          <w:tcPr>
            <w:tcW w:w="6542" w:type="dxa"/>
            <w:tcBorders>
              <w:top w:val="nil"/>
              <w:bottom w:val="nil"/>
              <w:right w:val="double" w:sz="4" w:space="0" w:color="auto"/>
            </w:tcBorders>
          </w:tcPr>
          <w:p w:rsidR="00D04D75" w:rsidRDefault="00D04D75" w:rsidP="00D04D75">
            <w:pPr>
              <w:tabs>
                <w:tab w:val="left" w:pos="600"/>
              </w:tabs>
              <w:ind w:left="-11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E35" w:rsidRPr="00876EBC" w:rsidRDefault="00D04D75" w:rsidP="00D04D75">
            <w:pPr>
              <w:tabs>
                <w:tab w:val="left" w:pos="600"/>
              </w:tabs>
              <w:ind w:left="-11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Установлено, что муниципальным служащим соблюден запрет, установленный Федеральным законом от 02.03.2007 № 25-ФЗ «О муниципальной службе в Российской Федерации» и приняты соответствующие меры по урегулированию конфликта интересов.</w:t>
            </w:r>
          </w:p>
        </w:tc>
      </w:tr>
      <w:tr w:rsidR="00876EBC" w:rsidRPr="003A1DB5" w:rsidTr="00876EBC">
        <w:trPr>
          <w:jc w:val="center"/>
        </w:trPr>
        <w:tc>
          <w:tcPr>
            <w:tcW w:w="66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76EBC" w:rsidRDefault="00876EBC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876EBC" w:rsidRDefault="00876EBC" w:rsidP="007A1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t>28.09.2017</w:t>
            </w:r>
          </w:p>
        </w:tc>
        <w:tc>
          <w:tcPr>
            <w:tcW w:w="5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EBC" w:rsidRP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t>1. Рассмотрение уведомления муниципального служащего о склонении его к совершению коррупционного правонарушения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876EBC" w:rsidRP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t xml:space="preserve">1. Принять уведомление сведению. Изучив имеющиеся у Комиссии документы и заслушав объяснения муниципального служащего, </w:t>
            </w:r>
            <w:r w:rsidR="00254962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76EBC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254962">
              <w:rPr>
                <w:rFonts w:ascii="Times New Roman" w:hAnsi="Times New Roman"/>
                <w:sz w:val="24"/>
                <w:szCs w:val="24"/>
              </w:rPr>
              <w:t>ла</w:t>
            </w:r>
            <w:r w:rsidRPr="00876EBC">
              <w:rPr>
                <w:rFonts w:ascii="Times New Roman" w:hAnsi="Times New Roman"/>
                <w:sz w:val="24"/>
                <w:szCs w:val="24"/>
              </w:rPr>
              <w:t xml:space="preserve"> наличие факта склонения муниципального служащего к совершению коррупционного правонарушения в виде получения взятки. Направить в </w:t>
            </w:r>
            <w:r w:rsidR="00254962">
              <w:rPr>
                <w:rFonts w:ascii="Times New Roman" w:hAnsi="Times New Roman"/>
                <w:sz w:val="24"/>
                <w:szCs w:val="24"/>
              </w:rPr>
              <w:t xml:space="preserve">правоохранительные органы </w:t>
            </w:r>
            <w:r w:rsidRPr="00876EBC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о факте склонения муниципального служащего к получению взятки и возможной угрозе его жизни и здоровью. </w:t>
            </w:r>
          </w:p>
          <w:p w:rsid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t>Мотивированное заключение Комиссии по данному факту направить в</w:t>
            </w:r>
            <w:r w:rsidR="00254962">
              <w:rPr>
                <w:rFonts w:ascii="Times New Roman" w:hAnsi="Times New Roman"/>
                <w:sz w:val="24"/>
                <w:szCs w:val="24"/>
              </w:rPr>
              <w:t xml:space="preserve"> правоохранительные органы.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6EBC" w:rsidRP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BC" w:rsidRPr="003A1DB5" w:rsidTr="000C77E2">
        <w:trPr>
          <w:jc w:val="center"/>
        </w:trPr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876EBC" w:rsidRDefault="00876EB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6EBC" w:rsidRPr="00876EBC" w:rsidRDefault="00876EB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EBC" w:rsidRP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t xml:space="preserve">2. Согласование блок-схемы действий администрации городского округа при </w:t>
            </w:r>
            <w:r w:rsidRPr="00876EBC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поступлении уведомления о фактах склонения к коррупционным правонарушениям</w:t>
            </w:r>
          </w:p>
        </w:tc>
        <w:tc>
          <w:tcPr>
            <w:tcW w:w="65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76EBC" w:rsidRP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lastRenderedPageBreak/>
              <w:t>2. Согласовать предложенную редакцию блок-схемы.</w:t>
            </w:r>
          </w:p>
          <w:p w:rsidR="00876EBC" w:rsidRPr="00876EBC" w:rsidRDefault="00876EBC" w:rsidP="00D77C08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BC" w:rsidRPr="003A1DB5" w:rsidTr="00D04D75">
        <w:trPr>
          <w:jc w:val="center"/>
        </w:trPr>
        <w:tc>
          <w:tcPr>
            <w:tcW w:w="666" w:type="dxa"/>
            <w:tcBorders>
              <w:left w:val="double" w:sz="4" w:space="0" w:color="auto"/>
            </w:tcBorders>
            <w:vAlign w:val="center"/>
          </w:tcPr>
          <w:p w:rsidR="00876EBC" w:rsidRDefault="00876EB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6EBC" w:rsidRDefault="00876EB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EBC" w:rsidRP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t>3. Разное (информация о рассмотренных отделом по профилактике коррупционных и иных правонарушений сообщениях о трудоустройстве).</w:t>
            </w:r>
          </w:p>
        </w:tc>
        <w:tc>
          <w:tcPr>
            <w:tcW w:w="6542" w:type="dxa"/>
            <w:tcBorders>
              <w:top w:val="nil"/>
              <w:bottom w:val="nil"/>
              <w:right w:val="double" w:sz="4" w:space="0" w:color="auto"/>
            </w:tcBorders>
          </w:tcPr>
          <w:p w:rsidR="00876EBC" w:rsidRPr="00876EBC" w:rsidRDefault="00876EBC" w:rsidP="00876EBC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EBC">
              <w:rPr>
                <w:rFonts w:ascii="Times New Roman" w:hAnsi="Times New Roman"/>
                <w:sz w:val="24"/>
                <w:szCs w:val="24"/>
              </w:rPr>
              <w:t>3.Принять сообщения работодателей к сведению</w:t>
            </w:r>
          </w:p>
        </w:tc>
      </w:tr>
      <w:tr w:rsidR="00D04D75" w:rsidRPr="003A1DB5" w:rsidTr="00D04D75">
        <w:trPr>
          <w:jc w:val="center"/>
        </w:trPr>
        <w:tc>
          <w:tcPr>
            <w:tcW w:w="666" w:type="dxa"/>
            <w:vMerge w:val="restart"/>
            <w:tcBorders>
              <w:left w:val="double" w:sz="4" w:space="0" w:color="auto"/>
            </w:tcBorders>
            <w:vAlign w:val="center"/>
          </w:tcPr>
          <w:p w:rsidR="00D04D75" w:rsidRDefault="00D04D75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40" w:type="dxa"/>
            <w:vMerge w:val="restart"/>
            <w:vAlign w:val="center"/>
          </w:tcPr>
          <w:p w:rsidR="00D04D75" w:rsidRDefault="00D04D75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14.11.2017</w:t>
            </w: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D75" w:rsidRPr="00876EBC" w:rsidRDefault="00D04D75" w:rsidP="00D77C08">
            <w:pPr>
              <w:tabs>
                <w:tab w:val="left" w:pos="629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04D75">
              <w:rPr>
                <w:rFonts w:ascii="Times New Roman" w:hAnsi="Times New Roman"/>
                <w:sz w:val="24"/>
                <w:szCs w:val="24"/>
              </w:rPr>
              <w:t xml:space="preserve">О результатах проверки соблюдения ограничений, установленных Федеральным законом от 25.12.2008 № 273-ФЗ «О противодействии коррупции», в части несвоевременного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D04D75">
              <w:rPr>
                <w:rFonts w:ascii="Times New Roman" w:hAnsi="Times New Roman"/>
                <w:sz w:val="24"/>
                <w:szCs w:val="24"/>
              </w:rPr>
              <w:t>уведомления о выполнении иной оплачиваемой работы.</w:t>
            </w:r>
          </w:p>
        </w:tc>
        <w:tc>
          <w:tcPr>
            <w:tcW w:w="6542" w:type="dxa"/>
            <w:tcBorders>
              <w:top w:val="nil"/>
              <w:bottom w:val="nil"/>
              <w:right w:val="double" w:sz="4" w:space="0" w:color="auto"/>
            </w:tcBorders>
          </w:tcPr>
          <w:p w:rsidR="00D77C08" w:rsidRPr="00D77C08" w:rsidRDefault="00D77C08" w:rsidP="00D77C08">
            <w:pPr>
              <w:tabs>
                <w:tab w:val="left" w:pos="629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77C08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77C08">
              <w:rPr>
                <w:rFonts w:ascii="Times New Roman" w:hAnsi="Times New Roman"/>
                <w:sz w:val="24"/>
                <w:szCs w:val="24"/>
              </w:rPr>
              <w:t xml:space="preserve"> факт несвоевременного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</w:t>
            </w:r>
            <w:r w:rsidRPr="00D77C0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о выполнении иной оплачиваемой работы. </w:t>
            </w:r>
          </w:p>
          <w:p w:rsidR="00D77C08" w:rsidRPr="00D77C08" w:rsidRDefault="00D77C08" w:rsidP="00D77C08">
            <w:pPr>
              <w:tabs>
                <w:tab w:val="left" w:pos="629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77C08">
              <w:rPr>
                <w:rFonts w:ascii="Times New Roman" w:hAnsi="Times New Roman"/>
                <w:sz w:val="24"/>
                <w:szCs w:val="24"/>
              </w:rPr>
              <w:t xml:space="preserve">Рекомендовать работодателю предупредить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D77C08">
              <w:rPr>
                <w:rFonts w:ascii="Times New Roman" w:hAnsi="Times New Roman"/>
                <w:sz w:val="24"/>
                <w:szCs w:val="24"/>
              </w:rPr>
              <w:t>о недопущении данных нарушений впредь.</w:t>
            </w:r>
          </w:p>
          <w:p w:rsidR="00D04D75" w:rsidRDefault="00D04D75" w:rsidP="00D77C08">
            <w:pPr>
              <w:tabs>
                <w:tab w:val="left" w:pos="629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D75" w:rsidRPr="003A1DB5" w:rsidTr="00D04D75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D04D75" w:rsidRDefault="00D04D75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D04D75" w:rsidRDefault="00D04D75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D75" w:rsidRPr="00D04D75" w:rsidRDefault="00417CC0" w:rsidP="00BB6C9C">
            <w:pPr>
              <w:pStyle w:val="ab"/>
              <w:numPr>
                <w:ilvl w:val="0"/>
                <w:numId w:val="15"/>
              </w:numPr>
              <w:tabs>
                <w:tab w:val="left" w:pos="629"/>
              </w:tabs>
              <w:ind w:left="-7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CC0"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обращения </w:t>
            </w:r>
            <w:r w:rsidR="00D77C08">
              <w:rPr>
                <w:rFonts w:ascii="Times New Roman" w:hAnsi="Times New Roman"/>
                <w:sz w:val="24"/>
                <w:szCs w:val="24"/>
              </w:rPr>
              <w:t xml:space="preserve">юридического лица </w:t>
            </w:r>
            <w:r w:rsidRPr="00417CC0">
              <w:rPr>
                <w:rFonts w:ascii="Times New Roman" w:hAnsi="Times New Roman"/>
                <w:sz w:val="24"/>
                <w:szCs w:val="24"/>
              </w:rPr>
              <w:t>о трудоустройстве</w:t>
            </w:r>
            <w:r w:rsidR="00D77C08">
              <w:rPr>
                <w:rFonts w:ascii="Times New Roman" w:hAnsi="Times New Roman"/>
                <w:sz w:val="24"/>
                <w:szCs w:val="24"/>
              </w:rPr>
              <w:t xml:space="preserve"> бывшего муниципального служащего</w:t>
            </w:r>
            <w:r w:rsidRPr="00417CC0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6542" w:type="dxa"/>
            <w:tcBorders>
              <w:top w:val="nil"/>
              <w:bottom w:val="nil"/>
              <w:right w:val="double" w:sz="4" w:space="0" w:color="auto"/>
            </w:tcBorders>
          </w:tcPr>
          <w:p w:rsidR="00BB6C9C" w:rsidRPr="00BB6C9C" w:rsidRDefault="00BB6C9C" w:rsidP="00BB6C9C">
            <w:pPr>
              <w:tabs>
                <w:tab w:val="left" w:pos="590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C08" w:rsidRPr="00D77C08" w:rsidRDefault="00D77C08" w:rsidP="00D77C08">
            <w:pPr>
              <w:pStyle w:val="ab"/>
              <w:numPr>
                <w:ilvl w:val="0"/>
                <w:numId w:val="20"/>
              </w:numPr>
              <w:tabs>
                <w:tab w:val="left" w:pos="590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08">
              <w:rPr>
                <w:rFonts w:ascii="Times New Roman" w:hAnsi="Times New Roman"/>
                <w:sz w:val="24"/>
                <w:szCs w:val="24"/>
              </w:rPr>
              <w:t>Признать отсутствие конфликта интересов при трудоустройстве</w:t>
            </w:r>
            <w:r w:rsidR="00BB6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C08" w:rsidRPr="00D77C08" w:rsidRDefault="00D77C08" w:rsidP="00BB6C9C">
            <w:pPr>
              <w:pStyle w:val="ab"/>
              <w:numPr>
                <w:ilvl w:val="0"/>
                <w:numId w:val="20"/>
              </w:numPr>
              <w:tabs>
                <w:tab w:val="left" w:pos="590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08">
              <w:rPr>
                <w:rFonts w:ascii="Times New Roman" w:hAnsi="Times New Roman"/>
                <w:sz w:val="24"/>
                <w:szCs w:val="24"/>
              </w:rPr>
              <w:t xml:space="preserve">Принять сообщение к сведению.  </w:t>
            </w:r>
          </w:p>
          <w:p w:rsidR="00D04D75" w:rsidRDefault="00D04D75" w:rsidP="00D77C08">
            <w:pPr>
              <w:tabs>
                <w:tab w:val="left" w:pos="629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D75" w:rsidRPr="003A1DB5" w:rsidTr="00BB6C9C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D04D75" w:rsidRDefault="00D04D75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D04D75" w:rsidRDefault="00D04D75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D75" w:rsidRPr="00D77C08" w:rsidRDefault="00D77C08" w:rsidP="00D77C08">
            <w:pPr>
              <w:pStyle w:val="ab"/>
              <w:numPr>
                <w:ilvl w:val="0"/>
                <w:numId w:val="15"/>
              </w:numPr>
              <w:tabs>
                <w:tab w:val="left" w:pos="629"/>
              </w:tabs>
              <w:ind w:left="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08">
              <w:rPr>
                <w:rFonts w:ascii="Times New Roman" w:hAnsi="Times New Roman"/>
                <w:sz w:val="24"/>
                <w:szCs w:val="24"/>
              </w:rPr>
              <w:t>Разное (информация о рассмотренных отделом по профилактике коррупционных и иных правонарушений сообщениях о трудоустройстве).</w:t>
            </w:r>
          </w:p>
        </w:tc>
        <w:tc>
          <w:tcPr>
            <w:tcW w:w="654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D04D75" w:rsidRPr="00BB6C9C" w:rsidRDefault="00BB6C9C" w:rsidP="00BB6C9C">
            <w:pPr>
              <w:pStyle w:val="ab"/>
              <w:numPr>
                <w:ilvl w:val="0"/>
                <w:numId w:val="21"/>
              </w:numPr>
              <w:tabs>
                <w:tab w:val="left" w:pos="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C9C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  <w:tr w:rsidR="00BB6C9C" w:rsidRPr="003A1DB5" w:rsidTr="00BB6C9C">
        <w:trPr>
          <w:jc w:val="center"/>
        </w:trPr>
        <w:tc>
          <w:tcPr>
            <w:tcW w:w="666" w:type="dxa"/>
            <w:vMerge w:val="restart"/>
            <w:tcBorders>
              <w:left w:val="double" w:sz="4" w:space="0" w:color="auto"/>
            </w:tcBorders>
            <w:vAlign w:val="center"/>
          </w:tcPr>
          <w:p w:rsidR="00BB6C9C" w:rsidRDefault="00D76E62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40" w:type="dxa"/>
            <w:vMerge w:val="restart"/>
            <w:vAlign w:val="center"/>
          </w:tcPr>
          <w:p w:rsidR="00BB6C9C" w:rsidRDefault="00BB6C9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04.12.2017</w:t>
            </w:r>
          </w:p>
        </w:tc>
        <w:tc>
          <w:tcPr>
            <w:tcW w:w="5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6C9C" w:rsidRPr="00BB6C9C" w:rsidRDefault="00BB6C9C" w:rsidP="00BB6C9C">
            <w:pPr>
              <w:pStyle w:val="ab"/>
              <w:numPr>
                <w:ilvl w:val="0"/>
                <w:numId w:val="22"/>
              </w:numPr>
              <w:tabs>
                <w:tab w:val="left" w:pos="629"/>
              </w:tabs>
              <w:ind w:left="-7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C9C">
              <w:rPr>
                <w:rFonts w:ascii="Times New Roman" w:hAnsi="Times New Roman"/>
                <w:sz w:val="24"/>
                <w:szCs w:val="24"/>
              </w:rPr>
              <w:t>Рассмотрение вопроса о предоставлении недостоверных и неполных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C9C"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служащими, замещающими должности муниципальной службы в администрации городского округа город Воронеж </w:t>
            </w:r>
          </w:p>
        </w:tc>
        <w:tc>
          <w:tcPr>
            <w:tcW w:w="654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254962" w:rsidRPr="007431F4" w:rsidRDefault="00254962" w:rsidP="007431F4">
            <w:pPr>
              <w:pStyle w:val="ab"/>
              <w:numPr>
                <w:ilvl w:val="0"/>
                <w:numId w:val="26"/>
              </w:numPr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F4">
              <w:rPr>
                <w:rFonts w:ascii="Times New Roman" w:hAnsi="Times New Roman"/>
                <w:sz w:val="24"/>
                <w:szCs w:val="24"/>
              </w:rPr>
              <w:t xml:space="preserve">Установить, что сведения о доходах, предоставленные муниципальными служащими являются недостоверными в части указания дохода, а также дат открытия счетов и неполными в части предоставления неполного перечня открытых счетов.  </w:t>
            </w:r>
          </w:p>
          <w:p w:rsidR="007431F4" w:rsidRPr="007431F4" w:rsidRDefault="007431F4" w:rsidP="007431F4">
            <w:pPr>
              <w:pStyle w:val="ab"/>
              <w:numPr>
                <w:ilvl w:val="0"/>
                <w:numId w:val="26"/>
              </w:numPr>
              <w:ind w:left="0" w:firstLine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1F4">
              <w:rPr>
                <w:rFonts w:ascii="Times New Roman" w:hAnsi="Times New Roman"/>
                <w:sz w:val="24"/>
                <w:szCs w:val="24"/>
              </w:rPr>
              <w:t>За предоставление неполных и недостоверных сведений о доходах рекомендовать представителю нанимателя (работодателю):</w:t>
            </w:r>
          </w:p>
          <w:p w:rsidR="007431F4" w:rsidRPr="007431F4" w:rsidRDefault="007431F4" w:rsidP="007431F4">
            <w:pPr>
              <w:pStyle w:val="ab"/>
              <w:tabs>
                <w:tab w:val="left" w:pos="0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F4">
              <w:rPr>
                <w:rFonts w:ascii="Times New Roman" w:hAnsi="Times New Roman"/>
                <w:sz w:val="24"/>
                <w:szCs w:val="24"/>
              </w:rPr>
              <w:t>2.1. Предупредить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 допустивших нарушения,</w:t>
            </w:r>
            <w:r w:rsidRPr="007431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31F4">
              <w:rPr>
                <w:rFonts w:ascii="Times New Roman" w:hAnsi="Times New Roman"/>
                <w:sz w:val="24"/>
                <w:szCs w:val="24"/>
              </w:rPr>
              <w:t>о недопущении данных нарушений при оформлении сведений о доходах.</w:t>
            </w:r>
          </w:p>
          <w:p w:rsidR="00BB6C9C" w:rsidRPr="00BB6C9C" w:rsidRDefault="007431F4" w:rsidP="007431F4">
            <w:pPr>
              <w:pStyle w:val="ab"/>
              <w:tabs>
                <w:tab w:val="left" w:pos="0"/>
              </w:tabs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F4">
              <w:rPr>
                <w:rFonts w:ascii="Times New Roman" w:hAnsi="Times New Roman"/>
                <w:sz w:val="24"/>
                <w:szCs w:val="24"/>
              </w:rPr>
              <w:t xml:space="preserve">2.2. Для решения вопроса о привлечении к </w:t>
            </w:r>
            <w:r w:rsidRPr="007431F4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дисциплинарной ответственности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1F4">
              <w:rPr>
                <w:rFonts w:ascii="Times New Roman" w:hAnsi="Times New Roman"/>
                <w:sz w:val="24"/>
                <w:szCs w:val="24"/>
              </w:rPr>
              <w:t>обязать данных сотрудников предоставить представителю нанимателя (работодателю) дополнительную информацию о причинах предоставления неполных и недостоверных сведений о доходах (пояснительные записки, банковские справки</w:t>
            </w:r>
            <w:r>
              <w:rPr>
                <w:sz w:val="28"/>
                <w:szCs w:val="28"/>
              </w:rPr>
              <w:t xml:space="preserve"> </w:t>
            </w:r>
            <w:r w:rsidRPr="007431F4">
              <w:rPr>
                <w:rFonts w:ascii="Times New Roman" w:hAnsi="Times New Roman"/>
                <w:sz w:val="24"/>
                <w:szCs w:val="24"/>
              </w:rPr>
              <w:t xml:space="preserve">и т.п.). </w:t>
            </w:r>
          </w:p>
        </w:tc>
      </w:tr>
      <w:tr w:rsidR="00BB6C9C" w:rsidRPr="003A1DB5" w:rsidTr="00BB6C9C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</w:tcBorders>
            <w:vAlign w:val="center"/>
          </w:tcPr>
          <w:p w:rsidR="00BB6C9C" w:rsidRDefault="00BB6C9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BB6C9C" w:rsidRDefault="00BB6C9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6C9C" w:rsidRPr="00BB6C9C" w:rsidRDefault="00BB6C9C" w:rsidP="00254962">
            <w:pPr>
              <w:pStyle w:val="ab"/>
              <w:numPr>
                <w:ilvl w:val="0"/>
                <w:numId w:val="25"/>
              </w:numPr>
              <w:tabs>
                <w:tab w:val="left" w:pos="629"/>
              </w:tabs>
              <w:ind w:left="-7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C9C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BB6C9C">
              <w:rPr>
                <w:rFonts w:ascii="Times New Roman" w:hAnsi="Times New Roman"/>
                <w:sz w:val="24"/>
                <w:szCs w:val="24"/>
              </w:rPr>
              <w:t xml:space="preserve"> о личной заинтересованности, которая может привести к конфликту интересов.</w:t>
            </w:r>
          </w:p>
          <w:p w:rsidR="00BB6C9C" w:rsidRPr="00BB6C9C" w:rsidRDefault="00BB6C9C" w:rsidP="00BB6C9C">
            <w:pPr>
              <w:tabs>
                <w:tab w:val="left" w:pos="629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nil"/>
              <w:bottom w:val="nil"/>
              <w:right w:val="double" w:sz="4" w:space="0" w:color="auto"/>
            </w:tcBorders>
          </w:tcPr>
          <w:p w:rsidR="00254962" w:rsidRPr="00254962" w:rsidRDefault="00254962" w:rsidP="00254962">
            <w:pPr>
              <w:pStyle w:val="ab"/>
              <w:numPr>
                <w:ilvl w:val="0"/>
                <w:numId w:val="19"/>
              </w:numPr>
              <w:tabs>
                <w:tab w:val="left" w:pos="590"/>
              </w:tabs>
              <w:autoSpaceDE w:val="0"/>
              <w:autoSpaceDN w:val="0"/>
              <w:adjustRightInd w:val="0"/>
              <w:ind w:left="0" w:firstLine="30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54962">
              <w:rPr>
                <w:rFonts w:ascii="Times New Roman" w:eastAsia="Calibri" w:hAnsi="Times New Roman"/>
                <w:sz w:val="24"/>
                <w:szCs w:val="24"/>
              </w:rPr>
              <w:t xml:space="preserve">Признать, что при исполнении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муниципальным служащим </w:t>
            </w:r>
            <w:r w:rsidRPr="00254962">
              <w:rPr>
                <w:rFonts w:ascii="Times New Roman" w:eastAsia="Calibri" w:hAnsi="Times New Roman"/>
                <w:sz w:val="24"/>
                <w:szCs w:val="24"/>
              </w:rPr>
              <w:t xml:space="preserve">должностных обязанностей личная заинтересованность может привести к конфликту интересов.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Муниципальным служащим </w:t>
            </w:r>
            <w:r w:rsidRPr="00254962">
              <w:rPr>
                <w:rFonts w:ascii="Times New Roman" w:eastAsia="Calibri" w:hAnsi="Times New Roman"/>
                <w:sz w:val="24"/>
                <w:szCs w:val="24"/>
              </w:rPr>
              <w:t xml:space="preserve">соблюдены требования о предотвращении конфликта интересов. </w:t>
            </w:r>
          </w:p>
          <w:p w:rsidR="00254962" w:rsidRPr="00254962" w:rsidRDefault="00254962" w:rsidP="00254962">
            <w:pPr>
              <w:pStyle w:val="ab"/>
              <w:numPr>
                <w:ilvl w:val="0"/>
                <w:numId w:val="19"/>
              </w:numPr>
              <w:tabs>
                <w:tab w:val="left" w:pos="590"/>
              </w:tabs>
              <w:autoSpaceDE w:val="0"/>
              <w:autoSpaceDN w:val="0"/>
              <w:adjustRightInd w:val="0"/>
              <w:ind w:left="0" w:firstLine="30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54962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bookmarkStart w:id="0" w:name="_GoBack"/>
            <w:bookmarkEnd w:id="0"/>
            <w:r w:rsidRPr="00254962">
              <w:rPr>
                <w:rFonts w:ascii="Times New Roman" w:eastAsia="Calibri" w:hAnsi="Times New Roman"/>
                <w:sz w:val="24"/>
                <w:szCs w:val="24"/>
              </w:rPr>
              <w:t xml:space="preserve">изнать, что </w:t>
            </w:r>
            <w:r w:rsidRPr="00254962">
              <w:rPr>
                <w:rFonts w:ascii="Times New Roman" w:hAnsi="Times New Roman"/>
                <w:sz w:val="24"/>
                <w:szCs w:val="24"/>
              </w:rPr>
              <w:t xml:space="preserve">принятые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254962">
              <w:rPr>
                <w:rFonts w:ascii="Times New Roman" w:hAnsi="Times New Roman"/>
                <w:sz w:val="24"/>
                <w:szCs w:val="24"/>
              </w:rPr>
              <w:t xml:space="preserve">меры, в целях недопущения возникновения конфликта интересов, являются достаточными и исключают 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254962">
              <w:rPr>
                <w:rFonts w:ascii="Times New Roman" w:hAnsi="Times New Roman"/>
                <w:sz w:val="24"/>
                <w:szCs w:val="24"/>
              </w:rPr>
              <w:t xml:space="preserve">в рамках исполнения должностных обязанностей,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организации </w:t>
            </w:r>
            <w:r w:rsidRPr="00254962">
              <w:rPr>
                <w:rFonts w:ascii="Times New Roman" w:hAnsi="Times New Roman"/>
                <w:sz w:val="24"/>
                <w:szCs w:val="24"/>
              </w:rPr>
              <w:t>и рекомендовать соблюдать данные меры и в дальнейшем, а также закрепить данные меры приказом по управлению.</w:t>
            </w:r>
          </w:p>
          <w:p w:rsidR="00254962" w:rsidRPr="00254962" w:rsidRDefault="00254962" w:rsidP="00254962">
            <w:pPr>
              <w:pStyle w:val="ab"/>
              <w:numPr>
                <w:ilvl w:val="0"/>
                <w:numId w:val="19"/>
              </w:numPr>
              <w:tabs>
                <w:tab w:val="left" w:pos="590"/>
              </w:tabs>
              <w:autoSpaceDE w:val="0"/>
              <w:autoSpaceDN w:val="0"/>
              <w:adjustRightInd w:val="0"/>
              <w:ind w:left="0"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62">
              <w:rPr>
                <w:rFonts w:ascii="Times New Roman" w:eastAsia="Calibri" w:hAnsi="Times New Roman"/>
                <w:sz w:val="24"/>
                <w:szCs w:val="24"/>
              </w:rPr>
              <w:t xml:space="preserve">За несвоевременное уведомление рекомендовать работодателю </w:t>
            </w:r>
            <w:r w:rsidRPr="00254962">
              <w:rPr>
                <w:rFonts w:ascii="Times New Roman" w:hAnsi="Times New Roman"/>
                <w:sz w:val="24"/>
                <w:szCs w:val="24"/>
              </w:rPr>
              <w:t xml:space="preserve">предупредить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служащего </w:t>
            </w:r>
            <w:r w:rsidRPr="00254962">
              <w:rPr>
                <w:rFonts w:ascii="Times New Roman" w:hAnsi="Times New Roman"/>
                <w:sz w:val="24"/>
                <w:szCs w:val="24"/>
              </w:rPr>
              <w:t xml:space="preserve">о недопущении подобных нарушений впредь. </w:t>
            </w:r>
          </w:p>
          <w:p w:rsidR="00BB6C9C" w:rsidRPr="00254962" w:rsidRDefault="00BB6C9C" w:rsidP="00BB6C9C">
            <w:pPr>
              <w:tabs>
                <w:tab w:val="left" w:pos="600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C9C" w:rsidRPr="003A1DB5" w:rsidTr="00CD6CFD">
        <w:trPr>
          <w:jc w:val="center"/>
        </w:trPr>
        <w:tc>
          <w:tcPr>
            <w:tcW w:w="666" w:type="dxa"/>
            <w:vMerge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BB6C9C" w:rsidRDefault="00BB6C9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triple" w:sz="4" w:space="0" w:color="auto"/>
            </w:tcBorders>
            <w:vAlign w:val="center"/>
          </w:tcPr>
          <w:p w:rsidR="00BB6C9C" w:rsidRDefault="00BB6C9C" w:rsidP="0087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BB6C9C" w:rsidRPr="00BB6C9C" w:rsidRDefault="00BB6C9C" w:rsidP="00254962">
            <w:pPr>
              <w:pStyle w:val="ab"/>
              <w:numPr>
                <w:ilvl w:val="0"/>
                <w:numId w:val="25"/>
              </w:numPr>
              <w:tabs>
                <w:tab w:val="left" w:pos="629"/>
              </w:tabs>
              <w:ind w:left="-7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08">
              <w:rPr>
                <w:rFonts w:ascii="Times New Roman" w:hAnsi="Times New Roman"/>
                <w:sz w:val="24"/>
                <w:szCs w:val="24"/>
              </w:rPr>
              <w:t>Разное (информация о рассмотренных отделом по профилактике коррупционных и иных правонарушений сообщениях о трудоустройстве).</w:t>
            </w:r>
          </w:p>
        </w:tc>
        <w:tc>
          <w:tcPr>
            <w:tcW w:w="6542" w:type="dxa"/>
            <w:tcBorders>
              <w:top w:val="nil"/>
              <w:bottom w:val="triple" w:sz="4" w:space="0" w:color="auto"/>
              <w:right w:val="double" w:sz="4" w:space="0" w:color="auto"/>
            </w:tcBorders>
          </w:tcPr>
          <w:p w:rsidR="00BB6C9C" w:rsidRPr="00BB6C9C" w:rsidRDefault="00BB6C9C" w:rsidP="00BB6C9C">
            <w:pPr>
              <w:pStyle w:val="ab"/>
              <w:numPr>
                <w:ilvl w:val="0"/>
                <w:numId w:val="23"/>
              </w:numPr>
              <w:tabs>
                <w:tab w:val="left" w:pos="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C9C">
              <w:rPr>
                <w:rFonts w:ascii="Times New Roman" w:hAnsi="Times New Roman"/>
                <w:sz w:val="24"/>
                <w:szCs w:val="24"/>
              </w:rPr>
              <w:t>Информация принята к сведению.</w:t>
            </w:r>
          </w:p>
        </w:tc>
      </w:tr>
    </w:tbl>
    <w:p w:rsidR="00570DB8" w:rsidRDefault="00570DB8" w:rsidP="0078494D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570DB8" w:rsidSect="003E6B04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6E" w:rsidRDefault="0054256E" w:rsidP="00EC58E6">
      <w:pPr>
        <w:spacing w:after="0" w:line="240" w:lineRule="auto"/>
      </w:pPr>
      <w:r>
        <w:separator/>
      </w:r>
    </w:p>
  </w:endnote>
  <w:endnote w:type="continuationSeparator" w:id="0">
    <w:p w:rsidR="0054256E" w:rsidRDefault="0054256E" w:rsidP="00EC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91" w:rsidRDefault="001C4F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1C4F9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4F91" w:rsidRDefault="001C4F9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4F91" w:rsidRDefault="001C4F91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4F91" w:rsidRDefault="001C4F91">
          <w:pPr>
            <w:pStyle w:val="ConsPlusNormal"/>
            <w:jc w:val="right"/>
          </w:pPr>
        </w:p>
      </w:tc>
    </w:tr>
  </w:tbl>
  <w:p w:rsidR="001C4F91" w:rsidRDefault="001C4F9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6E" w:rsidRDefault="0054256E" w:rsidP="00EC58E6">
      <w:pPr>
        <w:spacing w:after="0" w:line="240" w:lineRule="auto"/>
      </w:pPr>
      <w:r>
        <w:separator/>
      </w:r>
    </w:p>
  </w:footnote>
  <w:footnote w:type="continuationSeparator" w:id="0">
    <w:p w:rsidR="0054256E" w:rsidRDefault="0054256E" w:rsidP="00EC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9407"/>
      <w:docPartObj>
        <w:docPartGallery w:val="Page Numbers (Top of Page)"/>
        <w:docPartUnique/>
      </w:docPartObj>
    </w:sdtPr>
    <w:sdtEndPr/>
    <w:sdtContent>
      <w:p w:rsidR="003E6B04" w:rsidRDefault="003E6B04">
        <w:pPr>
          <w:pStyle w:val="a3"/>
          <w:jc w:val="center"/>
        </w:pPr>
      </w:p>
      <w:p w:rsidR="003E6B04" w:rsidRDefault="003E6B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4D">
          <w:rPr>
            <w:noProof/>
          </w:rPr>
          <w:t>7</w:t>
        </w:r>
        <w:r>
          <w:fldChar w:fldCharType="end"/>
        </w:r>
      </w:p>
    </w:sdtContent>
  </w:sdt>
  <w:p w:rsidR="001C4F91" w:rsidRDefault="001C4F9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DC1"/>
    <w:multiLevelType w:val="hybridMultilevel"/>
    <w:tmpl w:val="CA549EEC"/>
    <w:lvl w:ilvl="0" w:tplc="6D5822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0E00"/>
    <w:multiLevelType w:val="hybridMultilevel"/>
    <w:tmpl w:val="3D52BF8C"/>
    <w:lvl w:ilvl="0" w:tplc="C896C5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25974B49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A3B3F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846A7"/>
    <w:multiLevelType w:val="hybridMultilevel"/>
    <w:tmpl w:val="E2E6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3B4F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11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6E3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E5806"/>
    <w:multiLevelType w:val="hybridMultilevel"/>
    <w:tmpl w:val="27A2BCB2"/>
    <w:lvl w:ilvl="0" w:tplc="532899F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BC66764"/>
    <w:multiLevelType w:val="hybridMultilevel"/>
    <w:tmpl w:val="692C39AE"/>
    <w:lvl w:ilvl="0" w:tplc="282A48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DC5D7D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262AF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C21DB"/>
    <w:multiLevelType w:val="hybridMultilevel"/>
    <w:tmpl w:val="86E206C4"/>
    <w:lvl w:ilvl="0" w:tplc="C71C351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7B8F"/>
    <w:multiLevelType w:val="hybridMultilevel"/>
    <w:tmpl w:val="1DF46CB0"/>
    <w:lvl w:ilvl="0" w:tplc="2D0A35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841E52"/>
    <w:multiLevelType w:val="hybridMultilevel"/>
    <w:tmpl w:val="3D52BF8C"/>
    <w:lvl w:ilvl="0" w:tplc="C896C5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52123142"/>
    <w:multiLevelType w:val="hybridMultilevel"/>
    <w:tmpl w:val="6494FC92"/>
    <w:lvl w:ilvl="0" w:tplc="251CF44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FD26D7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1712C"/>
    <w:multiLevelType w:val="hybridMultilevel"/>
    <w:tmpl w:val="CA549EEC"/>
    <w:lvl w:ilvl="0" w:tplc="6D5822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62DA5"/>
    <w:multiLevelType w:val="hybridMultilevel"/>
    <w:tmpl w:val="0D3A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76EC3"/>
    <w:multiLevelType w:val="hybridMultilevel"/>
    <w:tmpl w:val="599622B8"/>
    <w:lvl w:ilvl="0" w:tplc="38269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63B31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50B4A"/>
    <w:multiLevelType w:val="hybridMultilevel"/>
    <w:tmpl w:val="6BDA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20E78"/>
    <w:multiLevelType w:val="hybridMultilevel"/>
    <w:tmpl w:val="054CA4FC"/>
    <w:lvl w:ilvl="0" w:tplc="C2D4F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0827BE"/>
    <w:multiLevelType w:val="hybridMultilevel"/>
    <w:tmpl w:val="3D52BF8C"/>
    <w:lvl w:ilvl="0" w:tplc="C896C5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70553F8"/>
    <w:multiLevelType w:val="hybridMultilevel"/>
    <w:tmpl w:val="7390D51E"/>
    <w:lvl w:ilvl="0" w:tplc="5C1AE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912AB"/>
    <w:multiLevelType w:val="hybridMultilevel"/>
    <w:tmpl w:val="6A9A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1"/>
  </w:num>
  <w:num w:numId="5">
    <w:abstractNumId w:val="0"/>
  </w:num>
  <w:num w:numId="6">
    <w:abstractNumId w:val="2"/>
  </w:num>
  <w:num w:numId="7">
    <w:abstractNumId w:val="20"/>
  </w:num>
  <w:num w:numId="8">
    <w:abstractNumId w:val="3"/>
  </w:num>
  <w:num w:numId="9">
    <w:abstractNumId w:val="24"/>
  </w:num>
  <w:num w:numId="10">
    <w:abstractNumId w:val="16"/>
  </w:num>
  <w:num w:numId="11">
    <w:abstractNumId w:val="18"/>
  </w:num>
  <w:num w:numId="12">
    <w:abstractNumId w:val="6"/>
  </w:num>
  <w:num w:numId="13">
    <w:abstractNumId w:val="25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9"/>
  </w:num>
  <w:num w:numId="19">
    <w:abstractNumId w:val="22"/>
  </w:num>
  <w:num w:numId="20">
    <w:abstractNumId w:val="8"/>
  </w:num>
  <w:num w:numId="21">
    <w:abstractNumId w:val="14"/>
  </w:num>
  <w:num w:numId="22">
    <w:abstractNumId w:val="11"/>
  </w:num>
  <w:num w:numId="23">
    <w:abstractNumId w:val="23"/>
  </w:num>
  <w:num w:numId="24">
    <w:abstractNumId w:val="13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2"/>
    <w:rsid w:val="00104178"/>
    <w:rsid w:val="00151F3B"/>
    <w:rsid w:val="001526ED"/>
    <w:rsid w:val="00194E07"/>
    <w:rsid w:val="001B2CC4"/>
    <w:rsid w:val="001C4F91"/>
    <w:rsid w:val="00254962"/>
    <w:rsid w:val="002A1575"/>
    <w:rsid w:val="002C0903"/>
    <w:rsid w:val="003E6B04"/>
    <w:rsid w:val="00417CC0"/>
    <w:rsid w:val="00471913"/>
    <w:rsid w:val="004818CE"/>
    <w:rsid w:val="0050050C"/>
    <w:rsid w:val="0054256E"/>
    <w:rsid w:val="00553D6C"/>
    <w:rsid w:val="00570DB8"/>
    <w:rsid w:val="00587903"/>
    <w:rsid w:val="00635CA8"/>
    <w:rsid w:val="006F48D9"/>
    <w:rsid w:val="00741778"/>
    <w:rsid w:val="007431F4"/>
    <w:rsid w:val="0078494D"/>
    <w:rsid w:val="00876EBC"/>
    <w:rsid w:val="008B2E35"/>
    <w:rsid w:val="008E596A"/>
    <w:rsid w:val="009D66AD"/>
    <w:rsid w:val="009E579A"/>
    <w:rsid w:val="00A81969"/>
    <w:rsid w:val="00B24C58"/>
    <w:rsid w:val="00B32B54"/>
    <w:rsid w:val="00B70BE9"/>
    <w:rsid w:val="00B97D8C"/>
    <w:rsid w:val="00BB6C9C"/>
    <w:rsid w:val="00C42A9D"/>
    <w:rsid w:val="00C512AE"/>
    <w:rsid w:val="00C827F2"/>
    <w:rsid w:val="00CD6CFD"/>
    <w:rsid w:val="00D04D75"/>
    <w:rsid w:val="00D06739"/>
    <w:rsid w:val="00D40D67"/>
    <w:rsid w:val="00D4241B"/>
    <w:rsid w:val="00D76E62"/>
    <w:rsid w:val="00D77C08"/>
    <w:rsid w:val="00D818BB"/>
    <w:rsid w:val="00DE6DB2"/>
    <w:rsid w:val="00EC4F7F"/>
    <w:rsid w:val="00EC58E6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4F9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8E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8E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8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C090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C090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C0903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C090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40D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4F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1C4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4F9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8E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5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8E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8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C090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C090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C0903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C090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40D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4F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1C4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AAD1-BCC6-4BFC-9F10-E3F1381A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Е.А.</dc:creator>
  <cp:lastModifiedBy>Мальцева Е.А.</cp:lastModifiedBy>
  <cp:revision>10</cp:revision>
  <cp:lastPrinted>2017-12-21T10:40:00Z</cp:lastPrinted>
  <dcterms:created xsi:type="dcterms:W3CDTF">2017-09-11T07:02:00Z</dcterms:created>
  <dcterms:modified xsi:type="dcterms:W3CDTF">2017-12-21T10:40:00Z</dcterms:modified>
</cp:coreProperties>
</file>